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4C2D" w14:textId="77777777" w:rsidR="00243FFF" w:rsidRPr="001E4378" w:rsidRDefault="00243FFF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14105F59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53269CB1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0B561775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00CE9F3A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11BF1EA2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6C06E6EB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5FD5C84F" w14:textId="77777777" w:rsidR="00DC1B7E" w:rsidRPr="001E4378" w:rsidRDefault="00DC1B7E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27725565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6842BD3C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tbl>
      <w:tblPr>
        <w:tblStyle w:val="TableGrid"/>
        <w:tblW w:w="11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6682"/>
        <w:gridCol w:w="3877"/>
        <w:gridCol w:w="309"/>
      </w:tblGrid>
      <w:tr w:rsidR="009645B4" w:rsidRPr="001E4378" w14:paraId="062AC7DE" w14:textId="77777777" w:rsidTr="007A0946">
        <w:trPr>
          <w:gridBefore w:val="1"/>
          <w:wBefore w:w="394" w:type="dxa"/>
          <w:trHeight w:val="816"/>
          <w:jc w:val="center"/>
        </w:trPr>
        <w:tc>
          <w:tcPr>
            <w:tcW w:w="10868" w:type="dxa"/>
            <w:gridSpan w:val="3"/>
            <w:tcBorders>
              <w:bottom w:val="single" w:sz="8" w:space="0" w:color="0070C0"/>
            </w:tcBorders>
          </w:tcPr>
          <w:p w14:paraId="57CD9DC7" w14:textId="4BB9C31B" w:rsidR="00CE162B" w:rsidRPr="001E4D04" w:rsidRDefault="001E4378" w:rsidP="005B79C2">
            <w:pPr>
              <w:spacing w:after="60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44"/>
                <w:szCs w:val="44"/>
              </w:rPr>
            </w:pPr>
            <w:r w:rsidRPr="001E4D04">
              <w:rPr>
                <w:rFonts w:ascii="Arial Unicode MS" w:eastAsia="Arial Unicode MS" w:hAnsi="Arial Unicode MS" w:cs="Arial Unicode MS"/>
                <w:i/>
                <w:color w:val="000000" w:themeColor="text1"/>
                <w:sz w:val="44"/>
                <w:szCs w:val="44"/>
                <w:lang w:val="en-US"/>
              </w:rPr>
              <w:t>Đ</w:t>
            </w:r>
            <w:r w:rsidR="005303C1" w:rsidRPr="001E4D04">
              <w:rPr>
                <w:rFonts w:ascii="Arial Unicode MS" w:eastAsia="Arial Unicode MS" w:hAnsi="Arial Unicode MS" w:cs="Arial Unicode MS"/>
                <w:i/>
                <w:color w:val="000000" w:themeColor="text1"/>
                <w:sz w:val="44"/>
                <w:szCs w:val="44"/>
              </w:rPr>
              <w:t xml:space="preserve">ề </w:t>
            </w:r>
            <w:r w:rsidR="00102EF4" w:rsidRPr="001E4D04">
              <w:rPr>
                <w:rFonts w:ascii="Arial Unicode MS" w:eastAsia="Arial Unicode MS" w:hAnsi="Arial Unicode MS" w:cs="Arial Unicode MS"/>
                <w:i/>
                <w:color w:val="000000" w:themeColor="text1"/>
                <w:sz w:val="44"/>
                <w:szCs w:val="44"/>
              </w:rPr>
              <w:t xml:space="preserve">xuất </w:t>
            </w:r>
            <w:proofErr w:type="spellStart"/>
            <w:r w:rsidR="00D11E8C" w:rsidRPr="001E4D04">
              <w:rPr>
                <w:rFonts w:ascii="Arial Unicode MS" w:eastAsia="Arial Unicode MS" w:hAnsi="Arial Unicode MS" w:cs="Arial Unicode MS"/>
                <w:i/>
                <w:color w:val="000000" w:themeColor="text1"/>
                <w:sz w:val="44"/>
                <w:szCs w:val="44"/>
                <w:lang w:val="en-US"/>
              </w:rPr>
              <w:t>hợp</w:t>
            </w:r>
            <w:proofErr w:type="spellEnd"/>
            <w:r w:rsidR="00D11E8C" w:rsidRPr="001E4D04">
              <w:rPr>
                <w:rFonts w:ascii="Arial Unicode MS" w:eastAsia="Arial Unicode MS" w:hAnsi="Arial Unicode MS" w:cs="Arial Unicode MS"/>
                <w:i/>
                <w:color w:val="000000" w:themeColor="text1"/>
                <w:sz w:val="44"/>
                <w:szCs w:val="44"/>
                <w:lang w:val="en-US"/>
              </w:rPr>
              <w:t xml:space="preserve"> </w:t>
            </w:r>
            <w:proofErr w:type="spellStart"/>
            <w:r w:rsidR="00D11E8C" w:rsidRPr="001E4D04">
              <w:rPr>
                <w:rFonts w:ascii="Arial Unicode MS" w:eastAsia="Arial Unicode MS" w:hAnsi="Arial Unicode MS" w:cs="Arial Unicode MS"/>
                <w:i/>
                <w:color w:val="000000" w:themeColor="text1"/>
                <w:sz w:val="44"/>
                <w:szCs w:val="44"/>
                <w:lang w:val="en-US"/>
              </w:rPr>
              <w:t>tác</w:t>
            </w:r>
            <w:proofErr w:type="spellEnd"/>
          </w:p>
        </w:tc>
      </w:tr>
      <w:tr w:rsidR="005A4508" w:rsidRPr="001E4378" w14:paraId="6E11A7F4" w14:textId="77777777" w:rsidTr="007A0946">
        <w:trPr>
          <w:gridAfter w:val="1"/>
          <w:wAfter w:w="309" w:type="dxa"/>
          <w:trHeight w:val="2279"/>
          <w:jc w:val="center"/>
        </w:trPr>
        <w:tc>
          <w:tcPr>
            <w:tcW w:w="7076" w:type="dxa"/>
            <w:gridSpan w:val="2"/>
            <w:tcBorders>
              <w:top w:val="single" w:sz="8" w:space="0" w:color="0070C0"/>
            </w:tcBorders>
            <w:vAlign w:val="center"/>
          </w:tcPr>
          <w:p w14:paraId="558B45CA" w14:textId="77777777" w:rsidR="00F01576" w:rsidRDefault="00F01576" w:rsidP="00F01576">
            <w:pPr>
              <w:ind w:left="1260" w:right="-960"/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72"/>
                <w:szCs w:val="72"/>
              </w:rPr>
            </w:pPr>
            <w:r w:rsidRPr="00F01576">
              <w:rPr>
                <w:rFonts w:ascii="Arial Unicode MS" w:eastAsia="Arial Unicode MS" w:hAnsi="Arial Unicode MS" w:cs="Arial Unicode MS"/>
                <w:b/>
                <w:color w:val="000000" w:themeColor="text1"/>
                <w:sz w:val="72"/>
                <w:szCs w:val="72"/>
              </w:rPr>
              <w:t xml:space="preserve">Sacombank </w:t>
            </w:r>
          </w:p>
          <w:p w14:paraId="024EBEF4" w14:textId="3B92898A" w:rsidR="002F0F3B" w:rsidRDefault="00F01576" w:rsidP="00F01576">
            <w:pPr>
              <w:ind w:left="1260" w:right="-960"/>
              <w:jc w:val="center"/>
              <w:rPr>
                <w:rFonts w:eastAsia="Arial Unicode MS" w:cs="Arial Unicode MS"/>
                <w:b/>
                <w:color w:val="000000" w:themeColor="text1"/>
                <w:sz w:val="72"/>
                <w:szCs w:val="72"/>
              </w:rPr>
            </w:pPr>
            <w:r w:rsidRPr="00F01576">
              <w:rPr>
                <w:rFonts w:ascii="Arial Unicode MS" w:eastAsia="Arial Unicode MS" w:hAnsi="Arial Unicode MS" w:cs="Arial Unicode MS"/>
                <w:b/>
                <w:color w:val="000000" w:themeColor="text1"/>
                <w:sz w:val="72"/>
                <w:szCs w:val="72"/>
              </w:rPr>
              <w:t xml:space="preserve">&amp; </w:t>
            </w:r>
          </w:p>
          <w:p w14:paraId="7FB3367D" w14:textId="0493D323" w:rsidR="006A6536" w:rsidRPr="006A6536" w:rsidRDefault="003033A2" w:rsidP="00F01576">
            <w:pPr>
              <w:ind w:left="1260" w:right="-960"/>
              <w:jc w:val="center"/>
              <w:rPr>
                <w:rFonts w:eastAsia="Arial Unicode MS" w:cs="Arial Unicode MS"/>
                <w:b/>
                <w:color w:val="000000" w:themeColor="text1"/>
                <w:sz w:val="72"/>
                <w:szCs w:val="72"/>
                <w:lang w:val="en-US"/>
              </w:rPr>
            </w:pPr>
            <w:r>
              <w:rPr>
                <w:rFonts w:eastAsia="Arial Unicode MS" w:cs="Arial Unicode MS"/>
                <w:b/>
                <w:color w:val="000000" w:themeColor="text1"/>
                <w:sz w:val="72"/>
                <w:szCs w:val="72"/>
                <w:lang w:val="en-US"/>
              </w:rPr>
              <w:t>…….</w:t>
            </w:r>
          </w:p>
          <w:p w14:paraId="32424AB1" w14:textId="355CC5E0" w:rsidR="005A4508" w:rsidRPr="0053137D" w:rsidRDefault="005A4508" w:rsidP="00F01576">
            <w:pPr>
              <w:ind w:left="1260" w:right="-960"/>
              <w:jc w:val="center"/>
              <w:rPr>
                <w:rFonts w:eastAsia="Arial Unicode MS" w:cs="Arial Unicode MS"/>
                <w:b/>
                <w:color w:val="000000" w:themeColor="text1"/>
                <w:sz w:val="72"/>
                <w:szCs w:val="72"/>
                <w:lang w:val="en-US"/>
              </w:rPr>
            </w:pPr>
          </w:p>
        </w:tc>
        <w:tc>
          <w:tcPr>
            <w:tcW w:w="3877" w:type="dxa"/>
            <w:tcBorders>
              <w:top w:val="single" w:sz="8" w:space="0" w:color="0070C0"/>
            </w:tcBorders>
            <w:vAlign w:val="center"/>
          </w:tcPr>
          <w:p w14:paraId="3438473C" w14:textId="582BE1DC" w:rsidR="005A4508" w:rsidRPr="00F01576" w:rsidRDefault="005A4508" w:rsidP="00F01576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72"/>
                <w:szCs w:val="72"/>
                <w:lang w:val="en-US"/>
              </w:rPr>
            </w:pPr>
          </w:p>
        </w:tc>
      </w:tr>
    </w:tbl>
    <w:p w14:paraId="36652FB5" w14:textId="77777777" w:rsidR="009645B4" w:rsidRPr="001E4378" w:rsidRDefault="009645B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62E3F42A" w14:textId="77777777" w:rsidR="001E1BA7" w:rsidRPr="001E4378" w:rsidRDefault="001E1BA7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</w:pPr>
    </w:p>
    <w:p w14:paraId="5E1ADF0D" w14:textId="77777777" w:rsidR="002F0354" w:rsidRPr="001E4378" w:rsidRDefault="002F0354" w:rsidP="000732D8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val="en-US"/>
        </w:rPr>
      </w:pPr>
    </w:p>
    <w:p w14:paraId="36A8FBFF" w14:textId="77777777" w:rsidR="009936EE" w:rsidRPr="001E4378" w:rsidRDefault="007368A4" w:rsidP="001E4378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E4378">
        <w:rPr>
          <w:rFonts w:ascii="Arial Unicode MS" w:eastAsia="Arial Unicode MS" w:hAnsi="Arial Unicode MS" w:cs="Arial Unicode MS"/>
          <w:b/>
          <w:bCs/>
          <w:sz w:val="20"/>
          <w:szCs w:val="20"/>
        </w:rPr>
        <w:br w:type="page"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4"/>
        <w:gridCol w:w="389"/>
      </w:tblGrid>
      <w:tr w:rsidR="009936EE" w:rsidRPr="00D4113C" w14:paraId="0D3636AD" w14:textId="77777777" w:rsidTr="009936EE"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498" w:type="dxa"/>
              <w:tblInd w:w="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4819"/>
            </w:tblGrid>
            <w:tr w:rsidR="009936EE" w14:paraId="107E4DB1" w14:textId="77777777" w:rsidTr="009936EE">
              <w:tc>
                <w:tcPr>
                  <w:tcW w:w="4679" w:type="dxa"/>
                </w:tcPr>
                <w:p w14:paraId="237B2518" w14:textId="77777777" w:rsidR="009936EE" w:rsidRDefault="009936EE" w:rsidP="00D85B69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</w:p>
              </w:tc>
              <w:tc>
                <w:tcPr>
                  <w:tcW w:w="4819" w:type="dxa"/>
                </w:tcPr>
                <w:p w14:paraId="61518C40" w14:textId="3708A870" w:rsidR="009936EE" w:rsidRPr="00DF2FE7" w:rsidRDefault="009936EE" w:rsidP="00261D79">
                  <w:pPr>
                    <w:pStyle w:val="Header"/>
                    <w:tabs>
                      <w:tab w:val="center" w:pos="1843"/>
                      <w:tab w:val="center" w:pos="7230"/>
                    </w:tabs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lang w:val="en-US"/>
                    </w:rPr>
                  </w:pPr>
                  <w:r w:rsidRPr="00D20E93">
                    <w:rPr>
                      <w:rFonts w:ascii="Arial Unicode MS" w:eastAsia="Arial Unicode MS" w:hAnsi="Arial Unicode MS" w:cs="Arial Unicode MS"/>
                      <w:bCs/>
                      <w:i/>
                    </w:rPr>
                    <w:t>TP.</w:t>
                  </w:r>
                  <w:r w:rsidRPr="00D20E93">
                    <w:rPr>
                      <w:rFonts w:ascii="Arial Unicode MS" w:eastAsia="Arial Unicode MS" w:hAnsi="Arial Unicode MS" w:cs="Arial Unicode MS"/>
                      <w:bCs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H</w:t>
                  </w:r>
                  <w:r w:rsidR="006A6536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>CM</w:t>
                  </w:r>
                  <w:r w:rsidRPr="006953D6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 xml:space="preserve">, ngày </w:t>
                  </w:r>
                  <w:r w:rsidR="00D34FDB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 xml:space="preserve"> </w:t>
                  </w:r>
                  <w:r w:rsidR="003F0ED0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>09</w:t>
                  </w:r>
                  <w:r w:rsidR="00D34FDB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 xml:space="preserve">   </w:t>
                  </w:r>
                  <w:r w:rsidRPr="006953D6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 xml:space="preserve">tháng </w:t>
                  </w:r>
                  <w:r w:rsidR="00D34FDB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 xml:space="preserve"> </w:t>
                  </w:r>
                  <w:r w:rsidR="003F2771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>0</w:t>
                  </w:r>
                  <w:r w:rsidR="008D571A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>2</w:t>
                  </w:r>
                  <w:r w:rsidR="00D34FDB">
                    <w:rPr>
                      <w:rFonts w:ascii="Arial Unicode MS" w:eastAsia="Arial Unicode MS" w:hAnsi="Arial Unicode MS" w:cs="Arial Unicode MS"/>
                      <w:i/>
                      <w:iCs/>
                      <w:lang w:val="en-US"/>
                    </w:rPr>
                    <w:t xml:space="preserve"> </w:t>
                  </w:r>
                  <w:r w:rsidRPr="006953D6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n</w:t>
                  </w:r>
                  <w:r w:rsidRPr="006953D6">
                    <w:rPr>
                      <w:rFonts w:ascii="Arial Unicode MS" w:eastAsia="Arial Unicode MS" w:hAnsi="Arial Unicode MS" w:cs="Arial Unicode MS" w:hint="eastAsia"/>
                      <w:i/>
                      <w:iCs/>
                    </w:rPr>
                    <w:t>ă</w:t>
                  </w:r>
                  <w:r w:rsidRPr="006953D6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m 20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2</w:t>
                  </w:r>
                  <w:r w:rsidR="003F2771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2</w:t>
                  </w:r>
                </w:p>
              </w:tc>
            </w:tr>
          </w:tbl>
          <w:p w14:paraId="58773BFE" w14:textId="77777777" w:rsidR="009936EE" w:rsidRPr="003854FE" w:rsidRDefault="009936EE" w:rsidP="00261D79">
            <w:pPr>
              <w:pStyle w:val="Header"/>
              <w:tabs>
                <w:tab w:val="center" w:pos="1843"/>
                <w:tab w:val="center" w:pos="723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8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455E0E" w14:textId="77777777" w:rsidR="009936EE" w:rsidRPr="00D20E93" w:rsidRDefault="009936EE" w:rsidP="00261D79">
            <w:pPr>
              <w:pStyle w:val="Header"/>
              <w:tabs>
                <w:tab w:val="center" w:pos="1843"/>
                <w:tab w:val="center" w:pos="7230"/>
              </w:tabs>
              <w:jc w:val="center"/>
              <w:rPr>
                <w:rFonts w:ascii="Arial Unicode MS" w:eastAsia="Arial Unicode MS" w:hAnsi="Arial Unicode MS" w:cs="Arial Unicode MS"/>
                <w:bCs/>
              </w:rPr>
            </w:pPr>
          </w:p>
        </w:tc>
      </w:tr>
    </w:tbl>
    <w:p w14:paraId="73DC3A6D" w14:textId="77777777" w:rsidR="009936EE" w:rsidRDefault="009936EE" w:rsidP="009936EE">
      <w:pPr>
        <w:pStyle w:val="Header"/>
        <w:ind w:left="450"/>
        <w:rPr>
          <w:rFonts w:ascii="Arial Unicode MS" w:eastAsia="Arial Unicode MS" w:hAnsi="Arial Unicode MS" w:cs="Arial Unicode MS"/>
          <w:b/>
          <w:color w:val="0000D6"/>
          <w:u w:val="single"/>
        </w:rPr>
      </w:pPr>
    </w:p>
    <w:p w14:paraId="62BA4E8C" w14:textId="2BF89F78" w:rsidR="009936EE" w:rsidRPr="0053137D" w:rsidRDefault="009936EE" w:rsidP="009936EE">
      <w:pPr>
        <w:pStyle w:val="Header"/>
        <w:tabs>
          <w:tab w:val="left" w:pos="450"/>
        </w:tabs>
        <w:rPr>
          <w:rFonts w:eastAsia="Arial Unicode MS" w:cs="Arial Unicode MS"/>
          <w:b/>
          <w:color w:val="0000D6"/>
        </w:rPr>
      </w:pPr>
      <w:r w:rsidRPr="00D23928">
        <w:rPr>
          <w:rFonts w:ascii="Arial Unicode MS" w:eastAsia="Arial Unicode MS" w:hAnsi="Arial Unicode MS" w:cs="Arial Unicode MS"/>
          <w:b/>
          <w:color w:val="0000D6"/>
          <w:u w:val="single"/>
        </w:rPr>
        <w:t>Kính gửi</w:t>
      </w:r>
      <w:r w:rsidRPr="00D23928">
        <w:rPr>
          <w:rFonts w:ascii="Arial Unicode MS" w:eastAsia="Arial Unicode MS" w:hAnsi="Arial Unicode MS" w:cs="Arial Unicode MS"/>
          <w:b/>
          <w:color w:val="0000D6"/>
        </w:rPr>
        <w:t xml:space="preserve">: Ban lãnh đạo Công ty </w:t>
      </w:r>
    </w:p>
    <w:p w14:paraId="206440E1" w14:textId="77777777" w:rsidR="009936EE" w:rsidRDefault="009936EE" w:rsidP="009936EE">
      <w:pPr>
        <w:pStyle w:val="Header"/>
        <w:tabs>
          <w:tab w:val="center" w:leader="dot" w:pos="7930"/>
        </w:tabs>
        <w:ind w:left="1440"/>
        <w:jc w:val="center"/>
        <w:rPr>
          <w:rFonts w:ascii="Arial Unicode MS" w:eastAsia="Arial Unicode MS" w:hAnsi="Arial Unicode MS" w:cs="Arial Unicode MS"/>
          <w:b/>
          <w:color w:val="0000D6"/>
        </w:rPr>
      </w:pPr>
    </w:p>
    <w:p w14:paraId="1EC9DB94" w14:textId="77777777" w:rsidR="00704BC8" w:rsidRPr="00704BC8" w:rsidRDefault="00704BC8" w:rsidP="00704BC8">
      <w:pPr>
        <w:ind w:right="41"/>
        <w:jc w:val="both"/>
        <w:rPr>
          <w:rFonts w:ascii="Arial Unicode MS" w:eastAsia="Arial Unicode MS" w:hAnsi="Arial Unicode MS" w:cs="Arial Unicode MS"/>
        </w:rPr>
      </w:pPr>
      <w:r w:rsidRPr="00704BC8">
        <w:rPr>
          <w:rFonts w:ascii="Arial Unicode MS" w:eastAsia="Arial Unicode MS" w:hAnsi="Arial Unicode MS" w:cs="Arial Unicode MS"/>
        </w:rPr>
        <w:t>Ngân hàng TMCP Sài Gòn Th</w:t>
      </w:r>
      <w:r w:rsidRPr="00704BC8">
        <w:rPr>
          <w:rFonts w:ascii="Calibri" w:eastAsia="Arial Unicode MS" w:hAnsi="Calibri" w:cs="Calibri"/>
        </w:rPr>
        <w:t>ươ</w:t>
      </w:r>
      <w:r w:rsidRPr="00704BC8">
        <w:rPr>
          <w:rFonts w:ascii="Arial Unicode MS" w:eastAsia="Arial Unicode MS" w:hAnsi="Arial Unicode MS" w:cs="Arial Unicode MS"/>
        </w:rPr>
        <w:t>ng T</w:t>
      </w:r>
      <w:r w:rsidRPr="00704BC8">
        <w:rPr>
          <w:rFonts w:ascii="Yu Gothic" w:eastAsia="Arial Unicode MS" w:hAnsi="Yu Gothic" w:cs="Yu Gothic"/>
        </w:rPr>
        <w:t>í</w:t>
      </w:r>
      <w:r w:rsidRPr="00704BC8">
        <w:rPr>
          <w:rFonts w:ascii="Arial Unicode MS" w:eastAsia="Arial Unicode MS" w:hAnsi="Arial Unicode MS" w:cs="Arial Unicode MS"/>
        </w:rPr>
        <w:t>n (Sacombank) chân thành c</w:t>
      </w:r>
      <w:r w:rsidRPr="00704BC8">
        <w:rPr>
          <w:rFonts w:ascii="Calibri" w:eastAsia="Arial Unicode MS" w:hAnsi="Calibri" w:cs="Calibri"/>
        </w:rPr>
        <w:t>ả</w:t>
      </w:r>
      <w:r w:rsidRPr="00704BC8">
        <w:rPr>
          <w:rFonts w:ascii="Arial Unicode MS" w:eastAsia="Arial Unicode MS" w:hAnsi="Arial Unicode MS" w:cs="Arial Unicode MS"/>
        </w:rPr>
        <w:t xml:space="preserve">m </w:t>
      </w:r>
      <w:r w:rsidRPr="00704BC8">
        <w:rPr>
          <w:rFonts w:ascii="Calibri" w:eastAsia="Arial Unicode MS" w:hAnsi="Calibri" w:cs="Calibri"/>
        </w:rPr>
        <w:t>ơ</w:t>
      </w:r>
      <w:r w:rsidRPr="00704BC8">
        <w:rPr>
          <w:rFonts w:ascii="Arial Unicode MS" w:eastAsia="Arial Unicode MS" w:hAnsi="Arial Unicode MS" w:cs="Arial Unicode MS"/>
        </w:rPr>
        <w:t>n Qu</w:t>
      </w:r>
      <w:r w:rsidRPr="00704BC8">
        <w:rPr>
          <w:rFonts w:ascii="Yu Gothic" w:eastAsia="Arial Unicode MS" w:hAnsi="Yu Gothic" w:cs="Yu Gothic"/>
        </w:rPr>
        <w:t>ý</w:t>
      </w:r>
      <w:r w:rsidRPr="00704BC8">
        <w:rPr>
          <w:rFonts w:ascii="Arial Unicode MS" w:eastAsia="Arial Unicode MS" w:hAnsi="Arial Unicode MS" w:cs="Arial Unicode MS"/>
        </w:rPr>
        <w:t xml:space="preserve"> c</w:t>
      </w:r>
      <w:r w:rsidRPr="00704BC8">
        <w:rPr>
          <w:rFonts w:ascii="Yu Gothic" w:eastAsia="Arial Unicode MS" w:hAnsi="Yu Gothic" w:cs="Yu Gothic"/>
        </w:rPr>
        <w:t>ô</w:t>
      </w:r>
      <w:r w:rsidRPr="00704BC8">
        <w:rPr>
          <w:rFonts w:ascii="Arial Unicode MS" w:eastAsia="Arial Unicode MS" w:hAnsi="Arial Unicode MS" w:cs="Arial Unicode MS"/>
        </w:rPr>
        <w:t xml:space="preserve">ng ty </w:t>
      </w:r>
      <w:r w:rsidRPr="00704BC8">
        <w:rPr>
          <w:rFonts w:ascii="Yu Gothic" w:eastAsia="Arial Unicode MS" w:hAnsi="Yu Gothic" w:cs="Yu Gothic"/>
        </w:rPr>
        <w:t>đã</w:t>
      </w:r>
      <w:r w:rsidRPr="00704BC8">
        <w:rPr>
          <w:rFonts w:ascii="Arial Unicode MS" w:eastAsia="Arial Unicode MS" w:hAnsi="Arial Unicode MS" w:cs="Arial Unicode MS"/>
        </w:rPr>
        <w:t xml:space="preserve"> quan t</w:t>
      </w:r>
      <w:r w:rsidRPr="00704BC8">
        <w:rPr>
          <w:rFonts w:ascii="Yu Gothic" w:eastAsia="Arial Unicode MS" w:hAnsi="Yu Gothic" w:cs="Yu Gothic"/>
        </w:rPr>
        <w:t>â</w:t>
      </w:r>
      <w:r w:rsidRPr="00704BC8">
        <w:rPr>
          <w:rFonts w:ascii="Arial Unicode MS" w:eastAsia="Arial Unicode MS" w:hAnsi="Arial Unicode MS" w:cs="Arial Unicode MS"/>
        </w:rPr>
        <w:t>m v</w:t>
      </w:r>
      <w:r w:rsidRPr="00704BC8">
        <w:rPr>
          <w:rFonts w:ascii="Yu Gothic" w:eastAsia="Arial Unicode MS" w:hAnsi="Yu Gothic" w:cs="Yu Gothic"/>
        </w:rPr>
        <w:t>à</w:t>
      </w:r>
      <w:r w:rsidRPr="00704BC8">
        <w:rPr>
          <w:rFonts w:ascii="Arial Unicode MS" w:eastAsia="Arial Unicode MS" w:hAnsi="Arial Unicode MS" w:cs="Arial Unicode MS"/>
        </w:rPr>
        <w:t xml:space="preserve"> tin d</w:t>
      </w:r>
      <w:r w:rsidRPr="00704BC8">
        <w:rPr>
          <w:rFonts w:ascii="Yu Gothic" w:eastAsia="Arial Unicode MS" w:hAnsi="Yu Gothic" w:cs="Yu Gothic"/>
        </w:rPr>
        <w:t>ù</w:t>
      </w:r>
      <w:r w:rsidRPr="00704BC8">
        <w:rPr>
          <w:rFonts w:ascii="Arial Unicode MS" w:eastAsia="Arial Unicode MS" w:hAnsi="Arial Unicode MS" w:cs="Arial Unicode MS"/>
        </w:rPr>
        <w:t>ng các s</w:t>
      </w:r>
      <w:r w:rsidRPr="00704BC8">
        <w:rPr>
          <w:rFonts w:ascii="Calibri" w:eastAsia="Arial Unicode MS" w:hAnsi="Calibri" w:cs="Calibri"/>
        </w:rPr>
        <w:t>ả</w:t>
      </w:r>
      <w:r w:rsidRPr="00704BC8">
        <w:rPr>
          <w:rFonts w:ascii="Arial Unicode MS" w:eastAsia="Arial Unicode MS" w:hAnsi="Arial Unicode MS" w:cs="Arial Unicode MS"/>
        </w:rPr>
        <w:t>n ph</w:t>
      </w:r>
      <w:r w:rsidRPr="00704BC8">
        <w:rPr>
          <w:rFonts w:ascii="Calibri" w:eastAsia="Arial Unicode MS" w:hAnsi="Calibri" w:cs="Calibri"/>
        </w:rPr>
        <w:t>ẩ</w:t>
      </w:r>
      <w:r w:rsidRPr="00704BC8">
        <w:rPr>
          <w:rFonts w:ascii="Arial Unicode MS" w:eastAsia="Arial Unicode MS" w:hAnsi="Arial Unicode MS" w:cs="Arial Unicode MS"/>
        </w:rPr>
        <w:t>m d</w:t>
      </w:r>
      <w:r w:rsidRPr="00704BC8">
        <w:rPr>
          <w:rFonts w:ascii="Calibri" w:eastAsia="Arial Unicode MS" w:hAnsi="Calibri" w:cs="Calibri"/>
        </w:rPr>
        <w:t>ị</w:t>
      </w:r>
      <w:r w:rsidRPr="00704BC8">
        <w:rPr>
          <w:rFonts w:ascii="Arial Unicode MS" w:eastAsia="Arial Unicode MS" w:hAnsi="Arial Unicode MS" w:cs="Arial Unicode MS"/>
        </w:rPr>
        <w:t>ch v</w:t>
      </w:r>
      <w:r w:rsidRPr="00704BC8">
        <w:rPr>
          <w:rFonts w:ascii="Calibri" w:eastAsia="Arial Unicode MS" w:hAnsi="Calibri" w:cs="Calibri"/>
        </w:rPr>
        <w:t>ụ</w:t>
      </w:r>
      <w:r w:rsidRPr="00704BC8">
        <w:rPr>
          <w:rFonts w:ascii="Arial Unicode MS" w:eastAsia="Arial Unicode MS" w:hAnsi="Arial Unicode MS" w:cs="Arial Unicode MS"/>
        </w:rPr>
        <w:t xml:space="preserve"> c</w:t>
      </w:r>
      <w:r w:rsidRPr="00704BC8">
        <w:rPr>
          <w:rFonts w:ascii="Calibri" w:eastAsia="Arial Unicode MS" w:hAnsi="Calibri" w:cs="Calibri"/>
        </w:rPr>
        <w:t>ủ</w:t>
      </w:r>
      <w:r w:rsidRPr="00704BC8">
        <w:rPr>
          <w:rFonts w:ascii="Arial Unicode MS" w:eastAsia="Arial Unicode MS" w:hAnsi="Arial Unicode MS" w:cs="Arial Unicode MS"/>
        </w:rPr>
        <w:t>a chúng tôi trong th</w:t>
      </w:r>
      <w:r w:rsidRPr="00704BC8">
        <w:rPr>
          <w:rFonts w:ascii="Calibri" w:eastAsia="Arial Unicode MS" w:hAnsi="Calibri" w:cs="Calibri"/>
        </w:rPr>
        <w:t>ờ</w:t>
      </w:r>
      <w:r w:rsidRPr="00704BC8">
        <w:rPr>
          <w:rFonts w:ascii="Arial Unicode MS" w:eastAsia="Arial Unicode MS" w:hAnsi="Arial Unicode MS" w:cs="Arial Unicode MS"/>
        </w:rPr>
        <w:t>i gian v</w:t>
      </w:r>
      <w:r w:rsidRPr="00704BC8">
        <w:rPr>
          <w:rFonts w:ascii="Calibri" w:eastAsia="Arial Unicode MS" w:hAnsi="Calibri" w:cs="Calibri"/>
        </w:rPr>
        <w:t>ừ</w:t>
      </w:r>
      <w:r w:rsidRPr="00704BC8">
        <w:rPr>
          <w:rFonts w:ascii="Arial Unicode MS" w:eastAsia="Arial Unicode MS" w:hAnsi="Arial Unicode MS" w:cs="Arial Unicode MS"/>
        </w:rPr>
        <w:t>a qua.</w:t>
      </w:r>
    </w:p>
    <w:p w14:paraId="40F96EBE" w14:textId="48B2125E" w:rsidR="00704BC8" w:rsidRPr="00704BC8" w:rsidRDefault="00704BC8" w:rsidP="00FF1EC7">
      <w:pPr>
        <w:spacing w:after="0"/>
        <w:ind w:right="41"/>
        <w:jc w:val="both"/>
        <w:rPr>
          <w:rFonts w:ascii="Arial Unicode MS" w:eastAsia="Arial Unicode MS" w:hAnsi="Arial Unicode MS" w:cs="Arial Unicode MS"/>
          <w:spacing w:val="-2"/>
        </w:rPr>
      </w:pPr>
      <w:r w:rsidRPr="00704BC8">
        <w:rPr>
          <w:rFonts w:ascii="Arial Unicode MS" w:eastAsia="Arial Unicode MS" w:hAnsi="Arial Unicode MS" w:cs="Arial Unicode MS"/>
        </w:rPr>
        <w:t>Sau h</w:t>
      </w:r>
      <w:r w:rsidRPr="00704BC8">
        <w:rPr>
          <w:rFonts w:ascii="Calibri" w:eastAsia="Arial Unicode MS" w:hAnsi="Calibri" w:cs="Calibri"/>
        </w:rPr>
        <w:t>ơ</w:t>
      </w:r>
      <w:r w:rsidRPr="00704BC8">
        <w:rPr>
          <w:rFonts w:ascii="Arial Unicode MS" w:eastAsia="Arial Unicode MS" w:hAnsi="Arial Unicode MS" w:cs="Arial Unicode MS"/>
        </w:rPr>
        <w:t xml:space="preserve">n </w:t>
      </w:r>
      <w:r w:rsidR="003F2771">
        <w:rPr>
          <w:rFonts w:ascii="Arial Unicode MS" w:eastAsia="Arial Unicode MS" w:hAnsi="Arial Unicode MS" w:cs="Arial Unicode MS"/>
          <w:lang w:val="en-US"/>
        </w:rPr>
        <w:t xml:space="preserve">30 </w:t>
      </w:r>
      <w:r w:rsidRPr="00704BC8">
        <w:rPr>
          <w:rFonts w:ascii="Arial Unicode MS" w:eastAsia="Arial Unicode MS" w:hAnsi="Arial Unicode MS" w:cs="Arial Unicode MS"/>
        </w:rPr>
        <w:t>năm ho</w:t>
      </w:r>
      <w:r w:rsidRPr="00704BC8">
        <w:rPr>
          <w:rFonts w:ascii="Calibri" w:eastAsia="Arial Unicode MS" w:hAnsi="Calibri" w:cs="Calibri"/>
        </w:rPr>
        <w:t>ạ</w:t>
      </w:r>
      <w:r w:rsidRPr="00704BC8">
        <w:rPr>
          <w:rFonts w:ascii="Arial Unicode MS" w:eastAsia="Arial Unicode MS" w:hAnsi="Arial Unicode MS" w:cs="Arial Unicode MS"/>
        </w:rPr>
        <w:t>t đ</w:t>
      </w:r>
      <w:r w:rsidRPr="00704BC8">
        <w:rPr>
          <w:rFonts w:ascii="Calibri" w:eastAsia="Arial Unicode MS" w:hAnsi="Calibri" w:cs="Calibri"/>
        </w:rPr>
        <w:t>ộ</w:t>
      </w:r>
      <w:r w:rsidRPr="00704BC8">
        <w:rPr>
          <w:rFonts w:ascii="Arial Unicode MS" w:eastAsia="Arial Unicode MS" w:hAnsi="Arial Unicode MS" w:cs="Arial Unicode MS"/>
        </w:rPr>
        <w:t>ng, Sacombank là m</w:t>
      </w:r>
      <w:r w:rsidRPr="00704BC8">
        <w:rPr>
          <w:rFonts w:ascii="Calibri" w:eastAsia="Arial Unicode MS" w:hAnsi="Calibri" w:cs="Calibri"/>
        </w:rPr>
        <w:t>ộ</w:t>
      </w:r>
      <w:r w:rsidRPr="00704BC8">
        <w:rPr>
          <w:rFonts w:ascii="Arial Unicode MS" w:eastAsia="Arial Unicode MS" w:hAnsi="Arial Unicode MS" w:cs="Arial Unicode MS"/>
        </w:rPr>
        <w:t>t trong nh</w:t>
      </w:r>
      <w:r w:rsidRPr="00704BC8">
        <w:rPr>
          <w:rFonts w:ascii="Calibri" w:eastAsia="Arial Unicode MS" w:hAnsi="Calibri" w:cs="Calibri"/>
        </w:rPr>
        <w:t>ữ</w:t>
      </w:r>
      <w:r w:rsidRPr="00704BC8">
        <w:rPr>
          <w:rFonts w:ascii="Arial Unicode MS" w:eastAsia="Arial Unicode MS" w:hAnsi="Arial Unicode MS" w:cs="Arial Unicode MS"/>
        </w:rPr>
        <w:t>ng Ngân hàng TMCP l</w:t>
      </w:r>
      <w:r w:rsidRPr="00704BC8">
        <w:rPr>
          <w:rFonts w:ascii="Calibri" w:eastAsia="Arial Unicode MS" w:hAnsi="Calibri" w:cs="Calibri"/>
        </w:rPr>
        <w:t>ớ</w:t>
      </w:r>
      <w:r w:rsidRPr="00704BC8">
        <w:rPr>
          <w:rFonts w:ascii="Arial Unicode MS" w:eastAsia="Arial Unicode MS" w:hAnsi="Arial Unicode MS" w:cs="Arial Unicode MS"/>
        </w:rPr>
        <w:t>n nh</w:t>
      </w:r>
      <w:r w:rsidRPr="00704BC8">
        <w:rPr>
          <w:rFonts w:ascii="Calibri" w:eastAsia="Arial Unicode MS" w:hAnsi="Calibri" w:cs="Calibri"/>
        </w:rPr>
        <w:t>ấ</w:t>
      </w:r>
      <w:r w:rsidRPr="00704BC8">
        <w:rPr>
          <w:rFonts w:ascii="Arial Unicode MS" w:eastAsia="Arial Unicode MS" w:hAnsi="Arial Unicode MS" w:cs="Arial Unicode MS"/>
        </w:rPr>
        <w:t>t trên th</w:t>
      </w:r>
      <w:r w:rsidRPr="00704BC8">
        <w:rPr>
          <w:rFonts w:ascii="Calibri" w:eastAsia="Arial Unicode MS" w:hAnsi="Calibri" w:cs="Calibri"/>
        </w:rPr>
        <w:t>ị</w:t>
      </w:r>
      <w:r w:rsidRPr="00704BC8">
        <w:rPr>
          <w:rFonts w:ascii="Arial Unicode MS" w:eastAsia="Arial Unicode MS" w:hAnsi="Arial Unicode MS" w:cs="Arial Unicode MS"/>
        </w:rPr>
        <w:t xml:space="preserve"> tr</w:t>
      </w:r>
      <w:r w:rsidRPr="00704BC8">
        <w:rPr>
          <w:rFonts w:ascii="Calibri" w:eastAsia="Arial Unicode MS" w:hAnsi="Calibri" w:cs="Calibri"/>
        </w:rPr>
        <w:t>ườ</w:t>
      </w:r>
      <w:r w:rsidRPr="00704BC8">
        <w:rPr>
          <w:rFonts w:ascii="Arial Unicode MS" w:eastAsia="Arial Unicode MS" w:hAnsi="Arial Unicode MS" w:cs="Arial Unicode MS"/>
        </w:rPr>
        <w:t>ng, v</w:t>
      </w:r>
      <w:r w:rsidRPr="00704BC8">
        <w:rPr>
          <w:rFonts w:ascii="Calibri" w:eastAsia="Arial Unicode MS" w:hAnsi="Calibri" w:cs="Calibri"/>
        </w:rPr>
        <w:t>ớ</w:t>
      </w:r>
      <w:r w:rsidRPr="00704BC8">
        <w:rPr>
          <w:rFonts w:ascii="Arial Unicode MS" w:eastAsia="Arial Unicode MS" w:hAnsi="Arial Unicode MS" w:cs="Arial Unicode MS"/>
        </w:rPr>
        <w:t>i m</w:t>
      </w:r>
      <w:r w:rsidRPr="00704BC8">
        <w:rPr>
          <w:rFonts w:ascii="Calibri" w:eastAsia="Arial Unicode MS" w:hAnsi="Calibri" w:cs="Calibri"/>
        </w:rPr>
        <w:t>ạ</w:t>
      </w:r>
      <w:r w:rsidRPr="00704BC8">
        <w:rPr>
          <w:rFonts w:ascii="Arial Unicode MS" w:eastAsia="Arial Unicode MS" w:hAnsi="Arial Unicode MS" w:cs="Arial Unicode MS"/>
        </w:rPr>
        <w:t>ng l</w:t>
      </w:r>
      <w:r w:rsidRPr="00704BC8">
        <w:rPr>
          <w:rFonts w:ascii="Calibri" w:eastAsia="Arial Unicode MS" w:hAnsi="Calibri" w:cs="Calibri"/>
        </w:rPr>
        <w:t>ướ</w:t>
      </w:r>
      <w:r w:rsidRPr="00704BC8">
        <w:rPr>
          <w:rFonts w:ascii="Arial Unicode MS" w:eastAsia="Arial Unicode MS" w:hAnsi="Arial Unicode MS" w:cs="Arial Unicode MS"/>
        </w:rPr>
        <w:t>i 5</w:t>
      </w:r>
      <w:r w:rsidR="00036C3B">
        <w:rPr>
          <w:rFonts w:ascii="Arial Unicode MS" w:eastAsia="Arial Unicode MS" w:hAnsi="Arial Unicode MS" w:cs="Arial Unicode MS"/>
          <w:lang w:val="en-US"/>
        </w:rPr>
        <w:t>6</w:t>
      </w:r>
      <w:r w:rsidRPr="00704BC8">
        <w:rPr>
          <w:rFonts w:ascii="Arial Unicode MS" w:eastAsia="Arial Unicode MS" w:hAnsi="Arial Unicode MS" w:cs="Arial Unicode MS"/>
        </w:rPr>
        <w:t>6 Chi nhánh/ Phòng giao d</w:t>
      </w:r>
      <w:r w:rsidRPr="00704BC8">
        <w:rPr>
          <w:rFonts w:ascii="Calibri" w:eastAsia="Arial Unicode MS" w:hAnsi="Calibri" w:cs="Calibri"/>
        </w:rPr>
        <w:t>ị</w:t>
      </w:r>
      <w:r w:rsidRPr="00704BC8">
        <w:rPr>
          <w:rFonts w:ascii="Arial Unicode MS" w:eastAsia="Arial Unicode MS" w:hAnsi="Arial Unicode MS" w:cs="Arial Unicode MS"/>
        </w:rPr>
        <w:t>ch t</w:t>
      </w:r>
      <w:r w:rsidRPr="00704BC8">
        <w:rPr>
          <w:rFonts w:ascii="Calibri" w:eastAsia="Arial Unicode MS" w:hAnsi="Calibri" w:cs="Calibri"/>
        </w:rPr>
        <w:t>ạ</w:t>
      </w:r>
      <w:r w:rsidRPr="00704BC8">
        <w:rPr>
          <w:rFonts w:ascii="Arial Unicode MS" w:eastAsia="Arial Unicode MS" w:hAnsi="Arial Unicode MS" w:cs="Arial Unicode MS"/>
        </w:rPr>
        <w:t>i th</w:t>
      </w:r>
      <w:r w:rsidRPr="00704BC8">
        <w:rPr>
          <w:rFonts w:ascii="Calibri" w:eastAsia="Arial Unicode MS" w:hAnsi="Calibri" w:cs="Calibri"/>
        </w:rPr>
        <w:t>ị</w:t>
      </w:r>
      <w:r w:rsidRPr="00704BC8">
        <w:rPr>
          <w:rFonts w:ascii="Arial Unicode MS" w:eastAsia="Arial Unicode MS" w:hAnsi="Arial Unicode MS" w:cs="Arial Unicode MS"/>
        </w:rPr>
        <w:t xml:space="preserve"> tr</w:t>
      </w:r>
      <w:r w:rsidRPr="00704BC8">
        <w:rPr>
          <w:rFonts w:ascii="Calibri" w:eastAsia="Arial Unicode MS" w:hAnsi="Calibri" w:cs="Calibri"/>
        </w:rPr>
        <w:t>ườ</w:t>
      </w:r>
      <w:r w:rsidRPr="00704BC8">
        <w:rPr>
          <w:rFonts w:ascii="Arial Unicode MS" w:eastAsia="Arial Unicode MS" w:hAnsi="Arial Unicode MS" w:cs="Arial Unicode MS"/>
        </w:rPr>
        <w:t>ng Vi</w:t>
      </w:r>
      <w:r w:rsidRPr="00704BC8">
        <w:rPr>
          <w:rFonts w:ascii="Calibri" w:eastAsia="Arial Unicode MS" w:hAnsi="Calibri" w:cs="Calibri"/>
        </w:rPr>
        <w:t>ệ</w:t>
      </w:r>
      <w:r w:rsidRPr="00704BC8">
        <w:rPr>
          <w:rFonts w:ascii="Arial Unicode MS" w:eastAsia="Arial Unicode MS" w:hAnsi="Arial Unicode MS" w:cs="Arial Unicode MS"/>
        </w:rPr>
        <w:t>t Nam và n</w:t>
      </w:r>
      <w:r w:rsidRPr="00704BC8">
        <w:rPr>
          <w:rFonts w:ascii="Calibri" w:eastAsia="Arial Unicode MS" w:hAnsi="Calibri" w:cs="Calibri"/>
        </w:rPr>
        <w:t>ắ</w:t>
      </w:r>
      <w:r w:rsidRPr="00704BC8">
        <w:rPr>
          <w:rFonts w:ascii="Arial Unicode MS" w:eastAsia="Arial Unicode MS" w:hAnsi="Arial Unicode MS" w:cs="Arial Unicode MS"/>
        </w:rPr>
        <w:t>m gi</w:t>
      </w:r>
      <w:r w:rsidRPr="00704BC8">
        <w:rPr>
          <w:rFonts w:ascii="Calibri" w:eastAsia="Arial Unicode MS" w:hAnsi="Calibri" w:cs="Calibri"/>
        </w:rPr>
        <w:t>ữ</w:t>
      </w:r>
      <w:r w:rsidRPr="00704BC8">
        <w:rPr>
          <w:rFonts w:ascii="Arial Unicode MS" w:eastAsia="Arial Unicode MS" w:hAnsi="Arial Unicode MS" w:cs="Arial Unicode MS"/>
        </w:rPr>
        <w:t xml:space="preserve"> 100% v</w:t>
      </w:r>
      <w:r w:rsidRPr="00704BC8">
        <w:rPr>
          <w:rFonts w:ascii="Calibri" w:eastAsia="Arial Unicode MS" w:hAnsi="Calibri" w:cs="Calibri"/>
        </w:rPr>
        <w:t>ố</w:t>
      </w:r>
      <w:r w:rsidRPr="00704BC8">
        <w:rPr>
          <w:rFonts w:ascii="Arial Unicode MS" w:eastAsia="Arial Unicode MS" w:hAnsi="Arial Unicode MS" w:cs="Arial Unicode MS"/>
        </w:rPr>
        <w:t>n c</w:t>
      </w:r>
      <w:r w:rsidRPr="00704BC8">
        <w:rPr>
          <w:rFonts w:ascii="Calibri" w:eastAsia="Arial Unicode MS" w:hAnsi="Calibri" w:cs="Calibri"/>
        </w:rPr>
        <w:t>ủ</w:t>
      </w:r>
      <w:r w:rsidRPr="00704BC8">
        <w:rPr>
          <w:rFonts w:ascii="Arial Unicode MS" w:eastAsia="Arial Unicode MS" w:hAnsi="Arial Unicode MS" w:cs="Arial Unicode MS"/>
        </w:rPr>
        <w:t>a 2 Ngân hàng con t</w:t>
      </w:r>
      <w:r w:rsidRPr="00704BC8">
        <w:rPr>
          <w:rFonts w:ascii="Calibri" w:eastAsia="Arial Unicode MS" w:hAnsi="Calibri" w:cs="Calibri"/>
        </w:rPr>
        <w:t>ạ</w:t>
      </w:r>
      <w:r w:rsidRPr="00704BC8">
        <w:rPr>
          <w:rFonts w:ascii="Arial Unicode MS" w:eastAsia="Arial Unicode MS" w:hAnsi="Arial Unicode MS" w:cs="Arial Unicode MS"/>
        </w:rPr>
        <w:t>i Lào và Cambodia. Chúng tôi đã đ</w:t>
      </w:r>
      <w:r w:rsidRPr="00704BC8">
        <w:rPr>
          <w:rFonts w:ascii="Calibri" w:eastAsia="Arial Unicode MS" w:hAnsi="Calibri" w:cs="Calibri"/>
        </w:rPr>
        <w:t>ạ</w:t>
      </w:r>
      <w:r w:rsidRPr="00704BC8">
        <w:rPr>
          <w:rFonts w:ascii="Arial Unicode MS" w:eastAsia="Arial Unicode MS" w:hAnsi="Arial Unicode MS" w:cs="Arial Unicode MS"/>
        </w:rPr>
        <w:t>t đ</w:t>
      </w:r>
      <w:r w:rsidRPr="00704BC8">
        <w:rPr>
          <w:rFonts w:ascii="Calibri" w:eastAsia="Arial Unicode MS" w:hAnsi="Calibri" w:cs="Calibri"/>
        </w:rPr>
        <w:t>ượ</w:t>
      </w:r>
      <w:r w:rsidRPr="00704BC8">
        <w:rPr>
          <w:rFonts w:ascii="Arial Unicode MS" w:eastAsia="Arial Unicode MS" w:hAnsi="Arial Unicode MS" w:cs="Arial Unicode MS"/>
        </w:rPr>
        <w:t>c nh</w:t>
      </w:r>
      <w:r w:rsidRPr="00704BC8">
        <w:rPr>
          <w:rFonts w:ascii="Calibri" w:eastAsia="Arial Unicode MS" w:hAnsi="Calibri" w:cs="Calibri"/>
        </w:rPr>
        <w:t>ữ</w:t>
      </w:r>
      <w:r w:rsidRPr="00704BC8">
        <w:rPr>
          <w:rFonts w:ascii="Arial Unicode MS" w:eastAsia="Arial Unicode MS" w:hAnsi="Arial Unicode MS" w:cs="Arial Unicode MS"/>
        </w:rPr>
        <w:t>ng thành công l</w:t>
      </w:r>
      <w:r w:rsidRPr="00704BC8">
        <w:rPr>
          <w:rFonts w:ascii="Calibri" w:eastAsia="Arial Unicode MS" w:hAnsi="Calibri" w:cs="Calibri"/>
        </w:rPr>
        <w:t>ớ</w:t>
      </w:r>
      <w:r w:rsidRPr="00704BC8">
        <w:rPr>
          <w:rFonts w:ascii="Arial Unicode MS" w:eastAsia="Arial Unicode MS" w:hAnsi="Arial Unicode MS" w:cs="Arial Unicode MS"/>
        </w:rPr>
        <w:t>n trên th</w:t>
      </w:r>
      <w:r w:rsidRPr="00704BC8">
        <w:rPr>
          <w:rFonts w:ascii="Calibri" w:eastAsia="Arial Unicode MS" w:hAnsi="Calibri" w:cs="Calibri"/>
        </w:rPr>
        <w:t>ị</w:t>
      </w:r>
      <w:r w:rsidRPr="00704BC8">
        <w:rPr>
          <w:rFonts w:ascii="Arial Unicode MS" w:eastAsia="Arial Unicode MS" w:hAnsi="Arial Unicode MS" w:cs="Arial Unicode MS"/>
        </w:rPr>
        <w:t xml:space="preserve"> tr</w:t>
      </w:r>
      <w:r w:rsidRPr="00704BC8">
        <w:rPr>
          <w:rFonts w:ascii="Calibri" w:eastAsia="Arial Unicode MS" w:hAnsi="Calibri" w:cs="Calibri"/>
        </w:rPr>
        <w:t>ườ</w:t>
      </w:r>
      <w:r w:rsidRPr="00704BC8">
        <w:rPr>
          <w:rFonts w:ascii="Arial Unicode MS" w:eastAsia="Arial Unicode MS" w:hAnsi="Arial Unicode MS" w:cs="Arial Unicode MS"/>
        </w:rPr>
        <w:t>ng nh</w:t>
      </w:r>
      <w:r w:rsidRPr="00704BC8">
        <w:rPr>
          <w:rFonts w:ascii="Calibri" w:eastAsia="Arial Unicode MS" w:hAnsi="Calibri" w:cs="Calibri"/>
        </w:rPr>
        <w:t>ư</w:t>
      </w:r>
      <w:r w:rsidRPr="00704BC8">
        <w:rPr>
          <w:rFonts w:ascii="Arial Unicode MS" w:eastAsia="Arial Unicode MS" w:hAnsi="Arial Unicode MS" w:cs="Arial Unicode MS"/>
        </w:rPr>
        <w:t xml:space="preserve"> li</w:t>
      </w:r>
      <w:r w:rsidRPr="00704BC8">
        <w:rPr>
          <w:rFonts w:ascii="Yu Gothic" w:eastAsia="Arial Unicode MS" w:hAnsi="Yu Gothic" w:cs="Yu Gothic"/>
        </w:rPr>
        <w:t>ê</w:t>
      </w:r>
      <w:r w:rsidRPr="00704BC8">
        <w:rPr>
          <w:rFonts w:ascii="Arial Unicode MS" w:eastAsia="Arial Unicode MS" w:hAnsi="Arial Unicode MS" w:cs="Arial Unicode MS"/>
        </w:rPr>
        <w:t>n t</w:t>
      </w:r>
      <w:r w:rsidRPr="00704BC8">
        <w:rPr>
          <w:rFonts w:ascii="Calibri" w:eastAsia="Arial Unicode MS" w:hAnsi="Calibri" w:cs="Calibri"/>
        </w:rPr>
        <w:t>ụ</w:t>
      </w:r>
      <w:r w:rsidRPr="00704BC8">
        <w:rPr>
          <w:rFonts w:ascii="Arial Unicode MS" w:eastAsia="Arial Unicode MS" w:hAnsi="Arial Unicode MS" w:cs="Arial Unicode MS"/>
        </w:rPr>
        <w:t>c đ</w:t>
      </w:r>
      <w:r w:rsidRPr="00704BC8">
        <w:rPr>
          <w:rFonts w:ascii="Calibri" w:eastAsia="Arial Unicode MS" w:hAnsi="Calibri" w:cs="Calibri"/>
        </w:rPr>
        <w:t>ượ</w:t>
      </w:r>
      <w:r w:rsidRPr="00704BC8">
        <w:rPr>
          <w:rFonts w:ascii="Arial Unicode MS" w:eastAsia="Arial Unicode MS" w:hAnsi="Arial Unicode MS" w:cs="Arial Unicode MS"/>
        </w:rPr>
        <w:t>c b</w:t>
      </w:r>
      <w:r w:rsidRPr="00704BC8">
        <w:rPr>
          <w:rFonts w:ascii="Calibri" w:eastAsia="Arial Unicode MS" w:hAnsi="Calibri" w:cs="Calibri"/>
        </w:rPr>
        <w:t>ầ</w:t>
      </w:r>
      <w:r w:rsidRPr="00704BC8">
        <w:rPr>
          <w:rFonts w:ascii="Arial Unicode MS" w:eastAsia="Arial Unicode MS" w:hAnsi="Arial Unicode MS" w:cs="Arial Unicode MS"/>
        </w:rPr>
        <w:t>u ch</w:t>
      </w:r>
      <w:r w:rsidRPr="00704BC8">
        <w:rPr>
          <w:rFonts w:ascii="Calibri" w:eastAsia="Arial Unicode MS" w:hAnsi="Calibri" w:cs="Calibri"/>
        </w:rPr>
        <w:t>ọ</w:t>
      </w:r>
      <w:r w:rsidRPr="00704BC8">
        <w:rPr>
          <w:rFonts w:ascii="Arial Unicode MS" w:eastAsia="Arial Unicode MS" w:hAnsi="Arial Unicode MS" w:cs="Arial Unicode MS"/>
        </w:rPr>
        <w:t>n trong danh sách Top 500 doanh nghi</w:t>
      </w:r>
      <w:r w:rsidRPr="00704BC8">
        <w:rPr>
          <w:rFonts w:ascii="Calibri" w:eastAsia="Arial Unicode MS" w:hAnsi="Calibri" w:cs="Calibri"/>
        </w:rPr>
        <w:t>ệ</w:t>
      </w:r>
      <w:r w:rsidRPr="00704BC8">
        <w:rPr>
          <w:rFonts w:ascii="Arial Unicode MS" w:eastAsia="Arial Unicode MS" w:hAnsi="Arial Unicode MS" w:cs="Arial Unicode MS"/>
        </w:rPr>
        <w:t>p l</w:t>
      </w:r>
      <w:r w:rsidRPr="00704BC8">
        <w:rPr>
          <w:rFonts w:ascii="Calibri" w:eastAsia="Arial Unicode MS" w:hAnsi="Calibri" w:cs="Calibri"/>
        </w:rPr>
        <w:t>ớ</w:t>
      </w:r>
      <w:r w:rsidRPr="00704BC8">
        <w:rPr>
          <w:rFonts w:ascii="Arial Unicode MS" w:eastAsia="Arial Unicode MS" w:hAnsi="Arial Unicode MS" w:cs="Arial Unicode MS"/>
        </w:rPr>
        <w:t>n nh</w:t>
      </w:r>
      <w:r w:rsidRPr="00704BC8">
        <w:rPr>
          <w:rFonts w:ascii="Calibri" w:eastAsia="Arial Unicode MS" w:hAnsi="Calibri" w:cs="Calibri"/>
        </w:rPr>
        <w:t>ấ</w:t>
      </w:r>
      <w:r w:rsidRPr="00704BC8">
        <w:rPr>
          <w:rFonts w:ascii="Arial Unicode MS" w:eastAsia="Arial Unicode MS" w:hAnsi="Arial Unicode MS" w:cs="Arial Unicode MS"/>
        </w:rPr>
        <w:t>t Vi</w:t>
      </w:r>
      <w:r w:rsidRPr="00704BC8">
        <w:rPr>
          <w:rFonts w:ascii="Calibri" w:eastAsia="Arial Unicode MS" w:hAnsi="Calibri" w:cs="Calibri"/>
        </w:rPr>
        <w:t>ệ</w:t>
      </w:r>
      <w:r w:rsidRPr="00704BC8">
        <w:rPr>
          <w:rFonts w:ascii="Arial Unicode MS" w:eastAsia="Arial Unicode MS" w:hAnsi="Arial Unicode MS" w:cs="Arial Unicode MS"/>
        </w:rPr>
        <w:t xml:space="preserve">t Nam, Top 10 Ngân hàng có tình hình tài chính </w:t>
      </w:r>
      <w:r w:rsidRPr="00704BC8">
        <w:rPr>
          <w:rFonts w:ascii="Calibri" w:eastAsia="Arial Unicode MS" w:hAnsi="Calibri" w:cs="Calibri"/>
        </w:rPr>
        <w:t>ổ</w:t>
      </w:r>
      <w:r w:rsidRPr="00704BC8">
        <w:rPr>
          <w:rFonts w:ascii="Arial Unicode MS" w:eastAsia="Arial Unicode MS" w:hAnsi="Arial Unicode MS" w:cs="Arial Unicode MS"/>
        </w:rPr>
        <w:t>n đ</w:t>
      </w:r>
      <w:r w:rsidRPr="00704BC8">
        <w:rPr>
          <w:rFonts w:ascii="Calibri" w:eastAsia="Arial Unicode MS" w:hAnsi="Calibri" w:cs="Calibri"/>
        </w:rPr>
        <w:t>ị</w:t>
      </w:r>
      <w:r w:rsidRPr="00704BC8">
        <w:rPr>
          <w:rFonts w:ascii="Arial Unicode MS" w:eastAsia="Arial Unicode MS" w:hAnsi="Arial Unicode MS" w:cs="Arial Unicode MS"/>
        </w:rPr>
        <w:t>nh và l</w:t>
      </w:r>
      <w:r w:rsidRPr="00704BC8">
        <w:rPr>
          <w:rFonts w:ascii="Calibri" w:eastAsia="Arial Unicode MS" w:hAnsi="Calibri" w:cs="Calibri"/>
        </w:rPr>
        <w:t>ớ</w:t>
      </w:r>
      <w:r w:rsidRPr="00704BC8">
        <w:rPr>
          <w:rFonts w:ascii="Arial Unicode MS" w:eastAsia="Arial Unicode MS" w:hAnsi="Arial Unicode MS" w:cs="Arial Unicode MS"/>
        </w:rPr>
        <w:t>n nh</w:t>
      </w:r>
      <w:r w:rsidRPr="00704BC8">
        <w:rPr>
          <w:rFonts w:ascii="Calibri" w:eastAsia="Arial Unicode MS" w:hAnsi="Calibri" w:cs="Calibri"/>
        </w:rPr>
        <w:t>ấ</w:t>
      </w:r>
      <w:r w:rsidRPr="00704BC8">
        <w:rPr>
          <w:rFonts w:ascii="Arial Unicode MS" w:eastAsia="Arial Unicode MS" w:hAnsi="Arial Unicode MS" w:cs="Arial Unicode MS"/>
        </w:rPr>
        <w:t>t Vi</w:t>
      </w:r>
      <w:r w:rsidRPr="00704BC8">
        <w:rPr>
          <w:rFonts w:ascii="Calibri" w:eastAsia="Arial Unicode MS" w:hAnsi="Calibri" w:cs="Calibri"/>
        </w:rPr>
        <w:t>ệ</w:t>
      </w:r>
      <w:r w:rsidRPr="00704BC8">
        <w:rPr>
          <w:rFonts w:ascii="Arial Unicode MS" w:eastAsia="Arial Unicode MS" w:hAnsi="Arial Unicode MS" w:cs="Arial Unicode MS"/>
        </w:rPr>
        <w:t>t Nam, nhi</w:t>
      </w:r>
      <w:r w:rsidRPr="00704BC8">
        <w:rPr>
          <w:rFonts w:ascii="Calibri" w:eastAsia="Arial Unicode MS" w:hAnsi="Calibri" w:cs="Calibri"/>
        </w:rPr>
        <w:t>ề</w:t>
      </w:r>
      <w:r w:rsidRPr="00704BC8">
        <w:rPr>
          <w:rFonts w:ascii="Arial Unicode MS" w:eastAsia="Arial Unicode MS" w:hAnsi="Arial Unicode MS" w:cs="Arial Unicode MS"/>
        </w:rPr>
        <w:t>u năm li</w:t>
      </w:r>
      <w:r w:rsidRPr="00704BC8">
        <w:rPr>
          <w:rFonts w:ascii="Calibri" w:eastAsia="Arial Unicode MS" w:hAnsi="Calibri" w:cs="Calibri"/>
        </w:rPr>
        <w:t>ề</w:t>
      </w:r>
      <w:r w:rsidRPr="00704BC8">
        <w:rPr>
          <w:rFonts w:ascii="Arial Unicode MS" w:eastAsia="Arial Unicode MS" w:hAnsi="Arial Unicode MS" w:cs="Arial Unicode MS"/>
        </w:rPr>
        <w:t>n đ</w:t>
      </w:r>
      <w:r w:rsidRPr="00704BC8">
        <w:rPr>
          <w:rFonts w:ascii="Calibri" w:eastAsia="Arial Unicode MS" w:hAnsi="Calibri" w:cs="Calibri"/>
        </w:rPr>
        <w:t>ạ</w:t>
      </w:r>
      <w:r w:rsidRPr="00704BC8">
        <w:rPr>
          <w:rFonts w:ascii="Arial Unicode MS" w:eastAsia="Arial Unicode MS" w:hAnsi="Arial Unicode MS" w:cs="Arial Unicode MS"/>
        </w:rPr>
        <w:t>t gi</w:t>
      </w:r>
      <w:r w:rsidRPr="00704BC8">
        <w:rPr>
          <w:rFonts w:ascii="Calibri" w:eastAsia="Arial Unicode MS" w:hAnsi="Calibri" w:cs="Calibri"/>
        </w:rPr>
        <w:t>ả</w:t>
      </w:r>
      <w:r w:rsidRPr="00704BC8">
        <w:rPr>
          <w:rFonts w:ascii="Arial Unicode MS" w:eastAsia="Arial Unicode MS" w:hAnsi="Arial Unicode MS" w:cs="Arial Unicode MS"/>
        </w:rPr>
        <w:t>i th</w:t>
      </w:r>
      <w:r w:rsidRPr="00704BC8">
        <w:rPr>
          <w:rFonts w:ascii="Calibri" w:eastAsia="Arial Unicode MS" w:hAnsi="Calibri" w:cs="Calibri"/>
        </w:rPr>
        <w:t>ưở</w:t>
      </w:r>
      <w:r w:rsidRPr="00704BC8">
        <w:rPr>
          <w:rFonts w:ascii="Arial Unicode MS" w:eastAsia="Arial Unicode MS" w:hAnsi="Arial Unicode MS" w:cs="Arial Unicode MS"/>
        </w:rPr>
        <w:t>ng Ngân hàng bán</w:t>
      </w:r>
      <w:r w:rsidRPr="00704BC8">
        <w:rPr>
          <w:rFonts w:ascii="Arial Unicode MS" w:eastAsia="Arial Unicode MS" w:hAnsi="Arial Unicode MS" w:cs="Arial Unicode MS"/>
          <w:spacing w:val="-2"/>
        </w:rPr>
        <w:t xml:space="preserve"> l</w:t>
      </w:r>
      <w:r w:rsidRPr="00704BC8">
        <w:rPr>
          <w:rFonts w:ascii="Calibri" w:eastAsia="Arial Unicode MS" w:hAnsi="Calibri" w:cs="Calibri"/>
          <w:spacing w:val="-2"/>
        </w:rPr>
        <w:t>ẻ</w:t>
      </w:r>
      <w:r w:rsidRPr="00704BC8">
        <w:rPr>
          <w:rFonts w:ascii="Arial Unicode MS" w:eastAsia="Arial Unicode MS" w:hAnsi="Arial Unicode MS" w:cs="Arial Unicode MS"/>
          <w:spacing w:val="-2"/>
        </w:rPr>
        <w:t xml:space="preserve"> t</w:t>
      </w:r>
      <w:r w:rsidRPr="00704BC8">
        <w:rPr>
          <w:rFonts w:ascii="Calibri" w:eastAsia="Arial Unicode MS" w:hAnsi="Calibri" w:cs="Calibri"/>
          <w:spacing w:val="-2"/>
        </w:rPr>
        <w:t>ố</w:t>
      </w:r>
      <w:r w:rsidRPr="00704BC8">
        <w:rPr>
          <w:rFonts w:ascii="Arial Unicode MS" w:eastAsia="Arial Unicode MS" w:hAnsi="Arial Unicode MS" w:cs="Arial Unicode MS"/>
          <w:spacing w:val="-2"/>
        </w:rPr>
        <w:t>t nh</w:t>
      </w:r>
      <w:r w:rsidRPr="00704BC8">
        <w:rPr>
          <w:rFonts w:ascii="Calibri" w:eastAsia="Arial Unicode MS" w:hAnsi="Calibri" w:cs="Calibri"/>
          <w:spacing w:val="-2"/>
        </w:rPr>
        <w:t>ấ</w:t>
      </w:r>
      <w:r w:rsidRPr="00704BC8">
        <w:rPr>
          <w:rFonts w:ascii="Arial Unicode MS" w:eastAsia="Arial Unicode MS" w:hAnsi="Arial Unicode MS" w:cs="Arial Unicode MS"/>
          <w:spacing w:val="-2"/>
        </w:rPr>
        <w:t>t Vi</w:t>
      </w:r>
      <w:r w:rsidRPr="00704BC8">
        <w:rPr>
          <w:rFonts w:ascii="Calibri" w:eastAsia="Arial Unicode MS" w:hAnsi="Calibri" w:cs="Calibri"/>
          <w:spacing w:val="-2"/>
        </w:rPr>
        <w:t>ệ</w:t>
      </w:r>
      <w:r w:rsidRPr="00704BC8">
        <w:rPr>
          <w:rFonts w:ascii="Arial Unicode MS" w:eastAsia="Arial Unicode MS" w:hAnsi="Arial Unicode MS" w:cs="Arial Unicode MS"/>
          <w:spacing w:val="-2"/>
        </w:rPr>
        <w:t>t Nam do các t</w:t>
      </w:r>
      <w:r w:rsidRPr="00704BC8">
        <w:rPr>
          <w:rFonts w:ascii="Calibri" w:eastAsia="Arial Unicode MS" w:hAnsi="Calibri" w:cs="Calibri"/>
          <w:spacing w:val="-2"/>
        </w:rPr>
        <w:t>ổ</w:t>
      </w:r>
      <w:r w:rsidRPr="00704BC8">
        <w:rPr>
          <w:rFonts w:ascii="Arial Unicode MS" w:eastAsia="Arial Unicode MS" w:hAnsi="Arial Unicode MS" w:cs="Arial Unicode MS"/>
          <w:spacing w:val="-2"/>
        </w:rPr>
        <w:t xml:space="preserve"> ch</w:t>
      </w:r>
      <w:r w:rsidRPr="00704BC8">
        <w:rPr>
          <w:rFonts w:ascii="Calibri" w:eastAsia="Arial Unicode MS" w:hAnsi="Calibri" w:cs="Calibri"/>
          <w:spacing w:val="-2"/>
        </w:rPr>
        <w:t>ứ</w:t>
      </w:r>
      <w:r w:rsidRPr="00704BC8">
        <w:rPr>
          <w:rFonts w:ascii="Arial Unicode MS" w:eastAsia="Arial Unicode MS" w:hAnsi="Arial Unicode MS" w:cs="Arial Unicode MS"/>
          <w:spacing w:val="-2"/>
        </w:rPr>
        <w:t>c tài chính qu</w:t>
      </w:r>
      <w:r w:rsidRPr="00704BC8">
        <w:rPr>
          <w:rFonts w:ascii="Calibri" w:eastAsia="Arial Unicode MS" w:hAnsi="Calibri" w:cs="Calibri"/>
          <w:spacing w:val="-2"/>
        </w:rPr>
        <w:t>ố</w:t>
      </w:r>
      <w:r w:rsidRPr="00704BC8">
        <w:rPr>
          <w:rFonts w:ascii="Arial Unicode MS" w:eastAsia="Arial Unicode MS" w:hAnsi="Arial Unicode MS" w:cs="Arial Unicode MS"/>
          <w:spacing w:val="-2"/>
        </w:rPr>
        <w:t>c t</w:t>
      </w:r>
      <w:r w:rsidRPr="00704BC8">
        <w:rPr>
          <w:rFonts w:ascii="Calibri" w:eastAsia="Arial Unicode MS" w:hAnsi="Calibri" w:cs="Calibri"/>
          <w:spacing w:val="-2"/>
        </w:rPr>
        <w:t>ế</w:t>
      </w:r>
      <w:r w:rsidRPr="00704BC8">
        <w:rPr>
          <w:rFonts w:ascii="Arial Unicode MS" w:eastAsia="Arial Unicode MS" w:hAnsi="Arial Unicode MS" w:cs="Arial Unicode MS"/>
          <w:spacing w:val="-2"/>
        </w:rPr>
        <w:t xml:space="preserve"> trao t</w:t>
      </w:r>
      <w:r w:rsidRPr="00704BC8">
        <w:rPr>
          <w:rFonts w:ascii="Calibri" w:eastAsia="Arial Unicode MS" w:hAnsi="Calibri" w:cs="Calibri"/>
          <w:spacing w:val="-2"/>
        </w:rPr>
        <w:t>ặ</w:t>
      </w:r>
      <w:r w:rsidRPr="00704BC8">
        <w:rPr>
          <w:rFonts w:ascii="Arial Unicode MS" w:eastAsia="Arial Unicode MS" w:hAnsi="Arial Unicode MS" w:cs="Arial Unicode MS"/>
          <w:spacing w:val="-2"/>
        </w:rPr>
        <w:t>ng.</w:t>
      </w:r>
    </w:p>
    <w:p w14:paraId="624E2D95" w14:textId="197D15D6" w:rsidR="0063373D" w:rsidRPr="00245C2D" w:rsidRDefault="0063373D" w:rsidP="0063373D">
      <w:pPr>
        <w:pStyle w:val="Header"/>
        <w:tabs>
          <w:tab w:val="center" w:leader="dot" w:pos="8996"/>
        </w:tabs>
        <w:spacing w:before="120"/>
        <w:jc w:val="both"/>
        <w:rPr>
          <w:rFonts w:ascii="Arial Unicode MS" w:eastAsia="Arial Unicode MS" w:hAnsi="Arial Unicode MS" w:cs="Arial Unicode MS"/>
        </w:rPr>
      </w:pPr>
      <w:r w:rsidRPr="00245C2D">
        <w:rPr>
          <w:rFonts w:ascii="Arial Unicode MS" w:eastAsia="Arial Unicode MS" w:hAnsi="Arial Unicode MS" w:cs="Arial Unicode MS"/>
        </w:rPr>
        <w:t>Trên tinh thần mong muốn được hợp tác với Quý Công ty để cùng nhau đem lại nhiều lợi ích cho khách hàng</w:t>
      </w:r>
      <w:r>
        <w:rPr>
          <w:rFonts w:ascii="Arial Unicode MS" w:eastAsia="Arial Unicode MS" w:hAnsi="Arial Unicode MS" w:cs="Arial Unicode MS"/>
        </w:rPr>
        <w:t xml:space="preserve"> </w:t>
      </w:r>
      <w:r w:rsidRPr="00245C2D">
        <w:rPr>
          <w:rFonts w:ascii="Arial Unicode MS" w:eastAsia="Arial Unicode MS" w:hAnsi="Arial Unicode MS" w:cs="Arial Unicode MS"/>
        </w:rPr>
        <w:t>và gia tăng lợi nhuận cho hai bên, Sacombank kính gửi</w:t>
      </w:r>
      <w:r w:rsidR="00FF1EC7">
        <w:rPr>
          <w:rFonts w:ascii="Arial Unicode MS" w:eastAsia="Arial Unicode MS" w:hAnsi="Arial Unicode MS" w:cs="Arial Unicode MS"/>
          <w:lang w:val="en-US"/>
        </w:rPr>
        <w:t xml:space="preserve"> </w:t>
      </w:r>
      <w:r w:rsidRPr="00245C2D">
        <w:rPr>
          <w:rFonts w:ascii="Arial Unicode MS" w:eastAsia="Arial Unicode MS" w:hAnsi="Arial Unicode MS" w:cs="Arial Unicode MS"/>
        </w:rPr>
        <w:t>đề xuất hợp tác</w:t>
      </w:r>
      <w:r w:rsidR="00FF1EC7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FF1EC7">
        <w:rPr>
          <w:rFonts w:ascii="Arial Unicode MS" w:eastAsia="Arial Unicode MS" w:hAnsi="Arial Unicode MS" w:cs="Arial Unicode MS"/>
          <w:lang w:val="en-US"/>
        </w:rPr>
        <w:t>với</w:t>
      </w:r>
      <w:proofErr w:type="spellEnd"/>
      <w:r w:rsidR="00FF1EC7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FF1EC7">
        <w:rPr>
          <w:rFonts w:ascii="Arial Unicode MS" w:eastAsia="Arial Unicode MS" w:hAnsi="Arial Unicode MS" w:cs="Arial Unicode MS"/>
          <w:lang w:val="en-US"/>
        </w:rPr>
        <w:t>các</w:t>
      </w:r>
      <w:proofErr w:type="spellEnd"/>
      <w:r w:rsidR="00FF1EC7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FF1EC7">
        <w:rPr>
          <w:rFonts w:ascii="Arial Unicode MS" w:eastAsia="Arial Unicode MS" w:hAnsi="Arial Unicode MS" w:cs="Arial Unicode MS"/>
          <w:lang w:val="en-US"/>
        </w:rPr>
        <w:t>nội</w:t>
      </w:r>
      <w:proofErr w:type="spellEnd"/>
      <w:r w:rsidR="00FF1EC7">
        <w:rPr>
          <w:rFonts w:ascii="Arial Unicode MS" w:eastAsia="Arial Unicode MS" w:hAnsi="Arial Unicode MS" w:cs="Arial Unicode MS"/>
          <w:lang w:val="en-US"/>
        </w:rPr>
        <w:t xml:space="preserve"> dung </w:t>
      </w:r>
      <w:proofErr w:type="spellStart"/>
      <w:r w:rsidR="00FF1EC7">
        <w:rPr>
          <w:rFonts w:ascii="Arial Unicode MS" w:eastAsia="Arial Unicode MS" w:hAnsi="Arial Unicode MS" w:cs="Arial Unicode MS"/>
          <w:lang w:val="en-US"/>
        </w:rPr>
        <w:t>như</w:t>
      </w:r>
      <w:proofErr w:type="spellEnd"/>
      <w:r w:rsidRPr="00245C2D">
        <w:rPr>
          <w:rFonts w:ascii="Arial Unicode MS" w:eastAsia="Arial Unicode MS" w:hAnsi="Arial Unicode MS" w:cs="Arial Unicode MS"/>
        </w:rPr>
        <w:t xml:space="preserve"> sau:</w:t>
      </w:r>
    </w:p>
    <w:p w14:paraId="2804B8D3" w14:textId="3E04BFFA" w:rsidR="00FF1EC7" w:rsidRPr="00FF1EC7" w:rsidRDefault="00FF1EC7" w:rsidP="00D85B69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line="276" w:lineRule="auto"/>
        <w:ind w:left="81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  <w:lang w:val="en-US"/>
        </w:rPr>
        <w:t>Phụ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lục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1: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Tổng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quan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về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Sacombank.</w:t>
      </w:r>
    </w:p>
    <w:p w14:paraId="60EA02A8" w14:textId="5CE6DE4D" w:rsidR="00E0183D" w:rsidRPr="00EC27E9" w:rsidRDefault="00FF1EC7" w:rsidP="000F7348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line="276" w:lineRule="auto"/>
        <w:ind w:left="810" w:right="41"/>
        <w:jc w:val="both"/>
        <w:rPr>
          <w:rFonts w:ascii="Arial Unicode MS" w:eastAsia="Arial Unicode MS" w:hAnsi="Arial Unicode MS" w:cs="Arial Unicode MS"/>
        </w:rPr>
      </w:pPr>
      <w:proofErr w:type="spellStart"/>
      <w:r w:rsidRPr="00E0183D">
        <w:rPr>
          <w:rFonts w:ascii="Arial Unicode MS" w:eastAsia="Arial Unicode MS" w:hAnsi="Arial Unicode MS" w:cs="Arial Unicode MS"/>
          <w:lang w:val="en-US"/>
        </w:rPr>
        <w:t>Phụ</w:t>
      </w:r>
      <w:proofErr w:type="spellEnd"/>
      <w:r w:rsidRPr="00E0183D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E0183D">
        <w:rPr>
          <w:rFonts w:ascii="Arial Unicode MS" w:eastAsia="Arial Unicode MS" w:hAnsi="Arial Unicode MS" w:cs="Arial Unicode MS"/>
          <w:lang w:val="en-US"/>
        </w:rPr>
        <w:t>lục</w:t>
      </w:r>
      <w:proofErr w:type="spellEnd"/>
      <w:r w:rsidRPr="00E0183D">
        <w:rPr>
          <w:rFonts w:ascii="Arial Unicode MS" w:eastAsia="Arial Unicode MS" w:hAnsi="Arial Unicode MS" w:cs="Arial Unicode MS"/>
          <w:lang w:val="en-US"/>
        </w:rPr>
        <w:t xml:space="preserve"> 2: </w:t>
      </w:r>
      <w:proofErr w:type="spellStart"/>
      <w:r w:rsidR="00EC27E9">
        <w:rPr>
          <w:rFonts w:ascii="Arial Unicode MS" w:eastAsia="Arial Unicode MS" w:hAnsi="Arial Unicode MS" w:cs="Arial Unicode MS"/>
          <w:lang w:val="en-US"/>
        </w:rPr>
        <w:t>Giải</w:t>
      </w:r>
      <w:proofErr w:type="spellEnd"/>
      <w:r w:rsidR="00EC27E9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EC27E9">
        <w:rPr>
          <w:rFonts w:ascii="Arial Unicode MS" w:eastAsia="Arial Unicode MS" w:hAnsi="Arial Unicode MS" w:cs="Arial Unicode MS"/>
          <w:lang w:val="en-US"/>
        </w:rPr>
        <w:t>pháp</w:t>
      </w:r>
      <w:proofErr w:type="spellEnd"/>
      <w:r w:rsidR="00EC27E9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EC27E9">
        <w:rPr>
          <w:rFonts w:ascii="Arial Unicode MS" w:eastAsia="Arial Unicode MS" w:hAnsi="Arial Unicode MS" w:cs="Arial Unicode MS"/>
          <w:lang w:val="en-US"/>
        </w:rPr>
        <w:t>thanh</w:t>
      </w:r>
      <w:proofErr w:type="spellEnd"/>
      <w:r w:rsidR="00EC27E9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EC27E9">
        <w:rPr>
          <w:rFonts w:ascii="Arial Unicode MS" w:eastAsia="Arial Unicode MS" w:hAnsi="Arial Unicode MS" w:cs="Arial Unicode MS"/>
          <w:lang w:val="en-US"/>
        </w:rPr>
        <w:t>toán</w:t>
      </w:r>
      <w:proofErr w:type="spellEnd"/>
      <w:r w:rsidR="00EC27E9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EC27E9">
        <w:rPr>
          <w:rFonts w:ascii="Arial Unicode MS" w:eastAsia="Arial Unicode MS" w:hAnsi="Arial Unicode MS" w:cs="Arial Unicode MS"/>
          <w:lang w:val="en-US"/>
        </w:rPr>
        <w:t>bằng</w:t>
      </w:r>
      <w:proofErr w:type="spellEnd"/>
      <w:r w:rsidR="00EC27E9">
        <w:rPr>
          <w:rFonts w:ascii="Arial Unicode MS" w:eastAsia="Arial Unicode MS" w:hAnsi="Arial Unicode MS" w:cs="Arial Unicode MS"/>
          <w:lang w:val="en-US"/>
        </w:rPr>
        <w:t xml:space="preserve"> thẻ</w:t>
      </w:r>
      <w:r w:rsidR="006A6536" w:rsidRPr="00E0183D">
        <w:rPr>
          <w:rFonts w:ascii="Arial Unicode MS" w:eastAsia="Arial Unicode MS" w:hAnsi="Arial Unicode MS" w:cs="Arial Unicode MS"/>
          <w:lang w:val="en-US"/>
        </w:rPr>
        <w:t xml:space="preserve"> </w:t>
      </w:r>
    </w:p>
    <w:p w14:paraId="6FA1CB32" w14:textId="17DF1F54" w:rsidR="00E35A96" w:rsidRPr="00E0183D" w:rsidRDefault="00E35A96" w:rsidP="000F7348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line="276" w:lineRule="auto"/>
        <w:ind w:left="810" w:right="41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  <w:lang w:val="en-US"/>
        </w:rPr>
        <w:t>Phụ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lục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</w:t>
      </w:r>
      <w:r w:rsidR="004127BD">
        <w:rPr>
          <w:rFonts w:ascii="Arial Unicode MS" w:eastAsia="Arial Unicode MS" w:hAnsi="Arial Unicode MS" w:cs="Arial Unicode MS"/>
          <w:lang w:val="en-US"/>
        </w:rPr>
        <w:t>3</w:t>
      </w:r>
      <w:r w:rsidR="001F5520">
        <w:rPr>
          <w:rFonts w:ascii="Arial Unicode MS" w:eastAsia="Arial Unicode MS" w:hAnsi="Arial Unicode MS" w:cs="Arial Unicode MS"/>
          <w:lang w:val="en-US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Biểu</w:t>
      </w:r>
      <w:proofErr w:type="spellEnd"/>
      <w:r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US"/>
        </w:rPr>
        <w:t>phí</w:t>
      </w:r>
      <w:proofErr w:type="spellEnd"/>
    </w:p>
    <w:p w14:paraId="1C7E4686" w14:textId="16F8C6A9" w:rsidR="00704BC8" w:rsidRPr="00E0183D" w:rsidRDefault="00704BC8" w:rsidP="003F2771">
      <w:pPr>
        <w:pStyle w:val="Header"/>
        <w:tabs>
          <w:tab w:val="clear" w:pos="4513"/>
          <w:tab w:val="clear" w:pos="9026"/>
        </w:tabs>
        <w:spacing w:line="276" w:lineRule="auto"/>
        <w:ind w:right="41"/>
        <w:jc w:val="both"/>
        <w:rPr>
          <w:rFonts w:ascii="Arial Unicode MS" w:eastAsia="Arial Unicode MS" w:hAnsi="Arial Unicode MS" w:cs="Arial Unicode MS"/>
        </w:rPr>
      </w:pPr>
      <w:r w:rsidRPr="00E0183D">
        <w:rPr>
          <w:rFonts w:ascii="Arial Unicode MS" w:eastAsia="Arial Unicode MS" w:hAnsi="Arial Unicode MS" w:cs="Arial Unicode MS"/>
        </w:rPr>
        <w:t>Chúng tôi hy v</w:t>
      </w:r>
      <w:r w:rsidRPr="00E0183D">
        <w:rPr>
          <w:rFonts w:ascii="Calibri" w:eastAsia="Arial Unicode MS" w:hAnsi="Calibri" w:cs="Calibri"/>
        </w:rPr>
        <w:t>ọ</w:t>
      </w:r>
      <w:r w:rsidRPr="00E0183D">
        <w:rPr>
          <w:rFonts w:ascii="Arial Unicode MS" w:eastAsia="Arial Unicode MS" w:hAnsi="Arial Unicode MS" w:cs="Arial Unicode MS"/>
        </w:rPr>
        <w:t>ng các gi</w:t>
      </w:r>
      <w:r w:rsidRPr="00E0183D">
        <w:rPr>
          <w:rFonts w:ascii="Calibri" w:eastAsia="Arial Unicode MS" w:hAnsi="Calibri" w:cs="Calibri"/>
        </w:rPr>
        <w:t>ả</w:t>
      </w:r>
      <w:r w:rsidRPr="00E0183D">
        <w:rPr>
          <w:rFonts w:ascii="Arial Unicode MS" w:eastAsia="Arial Unicode MS" w:hAnsi="Arial Unicode MS" w:cs="Arial Unicode MS"/>
        </w:rPr>
        <w:t xml:space="preserve">i pháp này đáp </w:t>
      </w:r>
      <w:r w:rsidRPr="00E0183D">
        <w:rPr>
          <w:rFonts w:ascii="Calibri" w:eastAsia="Arial Unicode MS" w:hAnsi="Calibri" w:cs="Calibri"/>
        </w:rPr>
        <w:t>ứ</w:t>
      </w:r>
      <w:r w:rsidRPr="00E0183D">
        <w:rPr>
          <w:rFonts w:ascii="Arial Unicode MS" w:eastAsia="Arial Unicode MS" w:hAnsi="Arial Unicode MS" w:cs="Arial Unicode MS"/>
        </w:rPr>
        <w:t>ng nhu c</w:t>
      </w:r>
      <w:r w:rsidRPr="00E0183D">
        <w:rPr>
          <w:rFonts w:ascii="Calibri" w:eastAsia="Arial Unicode MS" w:hAnsi="Calibri" w:cs="Calibri"/>
        </w:rPr>
        <w:t>ầ</w:t>
      </w:r>
      <w:r w:rsidRPr="00E0183D">
        <w:rPr>
          <w:rFonts w:ascii="Arial Unicode MS" w:eastAsia="Arial Unicode MS" w:hAnsi="Arial Unicode MS" w:cs="Arial Unicode MS"/>
        </w:rPr>
        <w:t>u c</w:t>
      </w:r>
      <w:r w:rsidRPr="00E0183D">
        <w:rPr>
          <w:rFonts w:ascii="Calibri" w:eastAsia="Arial Unicode MS" w:hAnsi="Calibri" w:cs="Calibri"/>
        </w:rPr>
        <w:t>ủ</w:t>
      </w:r>
      <w:r w:rsidRPr="00E0183D">
        <w:rPr>
          <w:rFonts w:ascii="Arial Unicode MS" w:eastAsia="Arial Unicode MS" w:hAnsi="Arial Unicode MS" w:cs="Arial Unicode MS"/>
        </w:rPr>
        <w:t>a Quý công ty và r</w:t>
      </w:r>
      <w:r w:rsidRPr="00E0183D">
        <w:rPr>
          <w:rFonts w:ascii="Calibri" w:eastAsia="Arial Unicode MS" w:hAnsi="Calibri" w:cs="Calibri"/>
        </w:rPr>
        <w:t>ấ</w:t>
      </w:r>
      <w:r w:rsidRPr="00E0183D">
        <w:rPr>
          <w:rFonts w:ascii="Arial Unicode MS" w:eastAsia="Arial Unicode MS" w:hAnsi="Arial Unicode MS" w:cs="Arial Unicode MS"/>
        </w:rPr>
        <w:t>t mong nh</w:t>
      </w:r>
      <w:r w:rsidRPr="00E0183D">
        <w:rPr>
          <w:rFonts w:ascii="Calibri" w:eastAsia="Arial Unicode MS" w:hAnsi="Calibri" w:cs="Calibri"/>
        </w:rPr>
        <w:t>ậ</w:t>
      </w:r>
      <w:r w:rsidRPr="00E0183D">
        <w:rPr>
          <w:rFonts w:ascii="Arial Unicode MS" w:eastAsia="Arial Unicode MS" w:hAnsi="Arial Unicode MS" w:cs="Arial Unicode MS"/>
        </w:rPr>
        <w:t>n đ</w:t>
      </w:r>
      <w:r w:rsidRPr="00E0183D">
        <w:rPr>
          <w:rFonts w:ascii="Calibri" w:eastAsia="Arial Unicode MS" w:hAnsi="Calibri" w:cs="Calibri"/>
        </w:rPr>
        <w:t>ượ</w:t>
      </w:r>
      <w:r w:rsidRPr="00E0183D">
        <w:rPr>
          <w:rFonts w:ascii="Arial Unicode MS" w:eastAsia="Arial Unicode MS" w:hAnsi="Arial Unicode MS" w:cs="Arial Unicode MS"/>
        </w:rPr>
        <w:t>c ph</w:t>
      </w:r>
      <w:r w:rsidRPr="00E0183D">
        <w:rPr>
          <w:rFonts w:ascii="Calibri" w:eastAsia="Arial Unicode MS" w:hAnsi="Calibri" w:cs="Calibri"/>
        </w:rPr>
        <w:t>ả</w:t>
      </w:r>
      <w:r w:rsidRPr="00E0183D">
        <w:rPr>
          <w:rFonts w:ascii="Arial Unicode MS" w:eastAsia="Arial Unicode MS" w:hAnsi="Arial Unicode MS" w:cs="Arial Unicode MS"/>
        </w:rPr>
        <w:t>n h</w:t>
      </w:r>
      <w:r w:rsidRPr="00E0183D">
        <w:rPr>
          <w:rFonts w:ascii="Calibri" w:eastAsia="Arial Unicode MS" w:hAnsi="Calibri" w:cs="Calibri"/>
        </w:rPr>
        <w:t>ồ</w:t>
      </w:r>
      <w:r w:rsidRPr="00E0183D">
        <w:rPr>
          <w:rFonts w:ascii="Arial Unicode MS" w:eastAsia="Arial Unicode MS" w:hAnsi="Arial Unicode MS" w:cs="Arial Unicode MS"/>
        </w:rPr>
        <w:t>i t</w:t>
      </w:r>
      <w:r w:rsidRPr="00E0183D">
        <w:rPr>
          <w:rFonts w:ascii="Calibri" w:eastAsia="Arial Unicode MS" w:hAnsi="Calibri" w:cs="Calibri"/>
        </w:rPr>
        <w:t>ừ</w:t>
      </w:r>
      <w:r w:rsidRPr="00E0183D">
        <w:rPr>
          <w:rFonts w:ascii="Arial Unicode MS" w:eastAsia="Arial Unicode MS" w:hAnsi="Arial Unicode MS" w:cs="Arial Unicode MS"/>
        </w:rPr>
        <w:t xml:space="preserve"> Quý Công ty.</w:t>
      </w:r>
    </w:p>
    <w:p w14:paraId="036E9745" w14:textId="080FEC13" w:rsidR="009936EE" w:rsidRPr="0036271E" w:rsidRDefault="00704BC8" w:rsidP="0036271E">
      <w:pPr>
        <w:spacing w:after="0" w:line="240" w:lineRule="auto"/>
        <w:ind w:right="41"/>
        <w:jc w:val="both"/>
        <w:rPr>
          <w:rFonts w:eastAsia="Arial Unicode MS" w:cs="Arial Unicode MS"/>
          <w:spacing w:val="-2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Đ</w:t>
      </w:r>
      <w:r w:rsidRPr="000700B2">
        <w:rPr>
          <w:rFonts w:ascii="Arial Unicode MS" w:eastAsia="Arial Unicode MS" w:hAnsi="Arial Unicode MS" w:cs="Arial Unicode MS"/>
        </w:rPr>
        <w:t>ể thuận tiện</w:t>
      </w:r>
      <w:r w:rsidRPr="000700B2">
        <w:rPr>
          <w:rFonts w:ascii="Arial Unicode MS" w:eastAsia="Arial Unicode MS" w:hAnsi="Arial Unicode MS" w:cs="Arial Unicode MS"/>
          <w:spacing w:val="-2"/>
        </w:rPr>
        <w:t xml:space="preserve"> cho việc liên hệ, chúng tôi xin được giới thiệu các nhân sự đầu mối phía Sacombank</w:t>
      </w:r>
      <w:r w:rsidR="00CE6F39">
        <w:rPr>
          <w:rFonts w:ascii="Arial Unicode MS" w:eastAsia="Arial Unicode MS" w:hAnsi="Arial Unicode MS" w:cs="Arial Unicode MS"/>
          <w:spacing w:val="-2"/>
          <w:lang w:val="en-US"/>
        </w:rPr>
        <w:t xml:space="preserve"> </w:t>
      </w:r>
      <w:proofErr w:type="spellStart"/>
      <w:r w:rsidR="00CE6F39">
        <w:rPr>
          <w:rFonts w:ascii="Arial Unicode MS" w:eastAsia="Arial Unicode MS" w:hAnsi="Arial Unicode MS" w:cs="Arial Unicode MS"/>
          <w:spacing w:val="-2"/>
          <w:lang w:val="en-US"/>
        </w:rPr>
        <w:t>Bà</w:t>
      </w:r>
      <w:proofErr w:type="spellEnd"/>
      <w:r>
        <w:rPr>
          <w:rFonts w:ascii="Arial Unicode MS" w:eastAsia="Arial Unicode MS" w:hAnsi="Arial Unicode MS" w:cs="Arial Unicode MS"/>
          <w:spacing w:val="-2"/>
          <w:lang w:val="en-US"/>
        </w:rPr>
        <w:t xml:space="preserve"> </w:t>
      </w:r>
      <w:r w:rsidR="00AE5C05">
        <w:rPr>
          <w:rFonts w:ascii="Arial Unicode MS" w:eastAsia="Arial Unicode MS" w:hAnsi="Arial Unicode MS" w:cs="Arial Unicode MS"/>
          <w:spacing w:val="-2"/>
          <w:lang w:val="en-US"/>
        </w:rPr>
        <w:t xml:space="preserve">Trần </w:t>
      </w:r>
      <w:proofErr w:type="spellStart"/>
      <w:r w:rsidR="00AE5C05">
        <w:rPr>
          <w:rFonts w:ascii="Arial Unicode MS" w:eastAsia="Arial Unicode MS" w:hAnsi="Arial Unicode MS" w:cs="Arial Unicode MS"/>
          <w:spacing w:val="-2"/>
          <w:lang w:val="en-US"/>
        </w:rPr>
        <w:t>Bích</w:t>
      </w:r>
      <w:proofErr w:type="spellEnd"/>
      <w:r w:rsidR="00AE5C05">
        <w:rPr>
          <w:rFonts w:ascii="Arial Unicode MS" w:eastAsia="Arial Unicode MS" w:hAnsi="Arial Unicode MS" w:cs="Arial Unicode MS"/>
          <w:spacing w:val="-2"/>
          <w:lang w:val="en-US"/>
        </w:rPr>
        <w:t xml:space="preserve"> </w:t>
      </w:r>
      <w:proofErr w:type="spellStart"/>
      <w:r w:rsidR="00AE5C05">
        <w:rPr>
          <w:rFonts w:ascii="Arial Unicode MS" w:eastAsia="Arial Unicode MS" w:hAnsi="Arial Unicode MS" w:cs="Arial Unicode MS"/>
          <w:spacing w:val="-2"/>
          <w:lang w:val="en-US"/>
        </w:rPr>
        <w:t>Hảo</w:t>
      </w:r>
      <w:proofErr w:type="spellEnd"/>
      <w:r w:rsidR="00AE5C05">
        <w:rPr>
          <w:rFonts w:ascii="Arial Unicode MS" w:eastAsia="Arial Unicode MS" w:hAnsi="Arial Unicode MS" w:cs="Arial Unicode MS"/>
          <w:spacing w:val="-2"/>
          <w:lang w:val="en-US"/>
        </w:rPr>
        <w:t xml:space="preserve"> </w:t>
      </w:r>
      <w:r w:rsidR="009936EE" w:rsidRPr="003854FE">
        <w:rPr>
          <w:rFonts w:ascii="Arial Unicode MS" w:eastAsia="Arial Unicode MS" w:hAnsi="Arial Unicode MS" w:cs="Arial Unicode MS"/>
        </w:rPr>
        <w:t>theo email:</w:t>
      </w:r>
      <w:r w:rsidR="00AE5C05">
        <w:rPr>
          <w:rFonts w:ascii="Arial Unicode MS" w:eastAsia="Arial Unicode MS" w:hAnsi="Arial Unicode MS" w:cs="Arial Unicode MS"/>
          <w:lang w:val="en-US"/>
        </w:rPr>
        <w:t xml:space="preserve"> </w:t>
      </w:r>
      <w:hyperlink r:id="rId8" w:history="1">
        <w:r w:rsidR="00AE5C05" w:rsidRPr="00EC0BEA">
          <w:rPr>
            <w:rStyle w:val="Hyperlink"/>
            <w:rFonts w:ascii="Arial Unicode MS" w:eastAsia="Arial Unicode MS" w:hAnsi="Arial Unicode MS" w:cs="Arial Unicode MS"/>
            <w:lang w:val="en-US"/>
          </w:rPr>
          <w:t>haotb@sacombank.com</w:t>
        </w:r>
      </w:hyperlink>
      <w:r w:rsidR="00AE5C05">
        <w:rPr>
          <w:rFonts w:ascii="Arial Unicode MS" w:eastAsia="Arial Unicode MS" w:hAnsi="Arial Unicode MS" w:cs="Arial Unicode MS"/>
          <w:lang w:val="en-US"/>
        </w:rPr>
        <w:t xml:space="preserve"> </w:t>
      </w:r>
      <w:r w:rsidR="009936EE" w:rsidRPr="003854FE">
        <w:rPr>
          <w:rFonts w:ascii="Arial Unicode MS" w:eastAsia="Arial Unicode MS" w:hAnsi="Arial Unicode MS" w:cs="Arial Unicode MS"/>
        </w:rPr>
        <w:t>hoặc số di động</w:t>
      </w:r>
      <w:r w:rsidR="00AE5C05">
        <w:rPr>
          <w:rFonts w:ascii="Arial Unicode MS" w:eastAsia="Arial Unicode MS" w:hAnsi="Arial Unicode MS" w:cs="Arial Unicode MS"/>
          <w:lang w:val="en-US"/>
        </w:rPr>
        <w:t xml:space="preserve"> 0919990969.</w:t>
      </w:r>
    </w:p>
    <w:p w14:paraId="212B80AC" w14:textId="77777777" w:rsidR="00704BC8" w:rsidRDefault="009936EE" w:rsidP="00704BC8">
      <w:pPr>
        <w:pStyle w:val="Header"/>
        <w:tabs>
          <w:tab w:val="left" w:pos="180"/>
        </w:tabs>
        <w:spacing w:line="276" w:lineRule="auto"/>
        <w:jc w:val="both"/>
        <w:rPr>
          <w:rFonts w:eastAsia="Arial Unicode MS" w:cs="Arial Unicode MS"/>
        </w:rPr>
      </w:pPr>
      <w:r w:rsidRPr="003854FE">
        <w:rPr>
          <w:rFonts w:ascii="Arial Unicode MS" w:eastAsia="Arial Unicode MS" w:hAnsi="Arial Unicode MS" w:cs="Arial Unicode MS"/>
        </w:rPr>
        <w:t>Chân thành cảm ơn.</w:t>
      </w:r>
    </w:p>
    <w:p w14:paraId="60068340" w14:textId="0FC6E6CB" w:rsidR="009936EE" w:rsidRPr="00245C2D" w:rsidRDefault="009936EE" w:rsidP="00704BC8">
      <w:pPr>
        <w:pStyle w:val="Header"/>
        <w:tabs>
          <w:tab w:val="left" w:pos="180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45C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1B677" wp14:editId="5A1B483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14270" cy="22821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110B" w14:textId="54621A1A" w:rsidR="009936EE" w:rsidRPr="00C010CA" w:rsidRDefault="00704BC8" w:rsidP="00C010CA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</w:pPr>
                            <w:r w:rsidRPr="00C010CA"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  <w:t>GIÁM ĐỐC</w:t>
                            </w:r>
                          </w:p>
                          <w:p w14:paraId="1E777B0D" w14:textId="2A7EBB88" w:rsidR="00704BC8" w:rsidRPr="00C010CA" w:rsidRDefault="00704BC8" w:rsidP="00C010CA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</w:pPr>
                          </w:p>
                          <w:p w14:paraId="218559E9" w14:textId="63ADA444" w:rsidR="00704BC8" w:rsidRPr="00C010CA" w:rsidRDefault="00704BC8" w:rsidP="00C010C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</w:pPr>
                          </w:p>
                          <w:p w14:paraId="1783B972" w14:textId="336DFDBE" w:rsidR="00704BC8" w:rsidRPr="00C010CA" w:rsidRDefault="00704BC8" w:rsidP="00C010C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</w:pPr>
                          </w:p>
                          <w:p w14:paraId="1DAC25C3" w14:textId="2A172AD4" w:rsidR="00704BC8" w:rsidRPr="00C010CA" w:rsidRDefault="00ED681B" w:rsidP="00C010C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lang w:val="en-US"/>
                              </w:rPr>
                              <w:t>PHẠM ĐỨC DUY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1B6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9pt;margin-top:.95pt;width:190.1pt;height:179.7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" stroked="f">
                <v:textbox style="mso-fit-shape-to-text:t">
                  <w:txbxContent>
                    <w:p w14:paraId="02D2110B" w14:textId="54621A1A" w:rsidR="009936EE" w:rsidRPr="00C010CA" w:rsidRDefault="00704BC8" w:rsidP="00C010CA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</w:pPr>
                      <w:r w:rsidRPr="00C010CA"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  <w:t>GIÁM ĐỐC</w:t>
                      </w:r>
                    </w:p>
                    <w:p w14:paraId="1E777B0D" w14:textId="2A7EBB88" w:rsidR="00704BC8" w:rsidRPr="00C010CA" w:rsidRDefault="00704BC8" w:rsidP="00C010CA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</w:pPr>
                    </w:p>
                    <w:p w14:paraId="218559E9" w14:textId="63ADA444" w:rsidR="00704BC8" w:rsidRPr="00C010CA" w:rsidRDefault="00704BC8" w:rsidP="00C010C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</w:pPr>
                    </w:p>
                    <w:p w14:paraId="1783B972" w14:textId="336DFDBE" w:rsidR="00704BC8" w:rsidRPr="00C010CA" w:rsidRDefault="00704BC8" w:rsidP="00C010C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</w:pPr>
                    </w:p>
                    <w:p w14:paraId="1DAC25C3" w14:textId="2A172AD4" w:rsidR="00704BC8" w:rsidRPr="00C010CA" w:rsidRDefault="00ED681B" w:rsidP="00C010C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lang w:val="en-US"/>
                        </w:rPr>
                        <w:t>PHẠM ĐỨC DUY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5C2D">
        <w:rPr>
          <w:rFonts w:ascii="Arial Unicode MS" w:eastAsia="Arial Unicode MS" w:hAnsi="Arial Unicode MS" w:cs="Arial Unicode MS"/>
        </w:rPr>
        <w:t>Trân trọ</w:t>
      </w:r>
      <w:r>
        <w:rPr>
          <w:rFonts w:ascii="Arial Unicode MS" w:eastAsia="Arial Unicode MS" w:hAnsi="Arial Unicode MS" w:cs="Arial Unicode MS"/>
        </w:rPr>
        <w:t>ng.</w:t>
      </w:r>
    </w:p>
    <w:p w14:paraId="6B028C88" w14:textId="77777777" w:rsidR="00476EC5" w:rsidRDefault="009936EE" w:rsidP="009936EE">
      <w:pPr>
        <w:pStyle w:val="Header"/>
        <w:tabs>
          <w:tab w:val="left" w:pos="-180"/>
        </w:tabs>
        <w:spacing w:before="120"/>
        <w:ind w:left="-180"/>
        <w:jc w:val="center"/>
        <w:rPr>
          <w:rFonts w:eastAsia="Arial Unicode MS" w:cs="Arial Unicode MS"/>
          <w:b/>
        </w:rPr>
      </w:pPr>
      <w:r w:rsidRPr="00D7637E">
        <w:rPr>
          <w:rFonts w:ascii="Arial Unicode MS" w:eastAsia="Arial Unicode MS" w:hAnsi="Arial Unicode MS" w:cs="Arial Unicode MS"/>
          <w:b/>
        </w:rPr>
        <w:br w:type="page"/>
      </w:r>
    </w:p>
    <w:p w14:paraId="40D90B87" w14:textId="77777777" w:rsidR="00476EC5" w:rsidRDefault="00476EC5" w:rsidP="009936EE">
      <w:pPr>
        <w:pStyle w:val="Header"/>
        <w:tabs>
          <w:tab w:val="left" w:pos="-180"/>
        </w:tabs>
        <w:spacing w:before="120"/>
        <w:ind w:left="-180"/>
        <w:jc w:val="center"/>
        <w:rPr>
          <w:rFonts w:eastAsia="Arial Unicode MS" w:cs="Arial Unicode MS"/>
          <w:b/>
        </w:rPr>
      </w:pPr>
    </w:p>
    <w:p w14:paraId="69CA8E49" w14:textId="77777777" w:rsidR="00476EC5" w:rsidRDefault="00476EC5" w:rsidP="00476EC5">
      <w:pPr>
        <w:jc w:val="center"/>
        <w:rPr>
          <w:rFonts w:ascii="Arial Unicode MS" w:eastAsia="Arial Unicode MS" w:hAnsi="Arial Unicode MS" w:cs="Arial Unicode MS"/>
          <w:b/>
          <w:color w:val="002060"/>
          <w:sz w:val="26"/>
          <w:szCs w:val="26"/>
          <w:lang w:val="en-GB"/>
        </w:rPr>
      </w:pPr>
      <w:r w:rsidRPr="00E26F56">
        <w:rPr>
          <w:rFonts w:ascii="Arial Unicode MS" w:eastAsia="Arial Unicode MS" w:hAnsi="Arial Unicode MS" w:cs="Arial Unicode MS"/>
          <w:b/>
          <w:color w:val="002060"/>
          <w:sz w:val="26"/>
          <w:szCs w:val="26"/>
        </w:rPr>
        <w:t xml:space="preserve">PHỤ LỤC 1 – </w:t>
      </w:r>
      <w:r w:rsidRPr="00E26F56">
        <w:rPr>
          <w:rFonts w:ascii="Arial Unicode MS" w:eastAsia="Arial Unicode MS" w:hAnsi="Arial Unicode MS" w:cs="Arial Unicode MS"/>
          <w:b/>
          <w:color w:val="002060"/>
          <w:sz w:val="26"/>
          <w:szCs w:val="26"/>
          <w:lang w:val="en-GB"/>
        </w:rPr>
        <w:t>TỔNG QUAN VỀ SACOMBANK</w:t>
      </w:r>
    </w:p>
    <w:p w14:paraId="1AC16F59" w14:textId="5E4CF1D0" w:rsidR="00476EC5" w:rsidRPr="00FD08A0" w:rsidRDefault="004C094F" w:rsidP="004C094F">
      <w:pPr>
        <w:spacing w:after="0" w:line="240" w:lineRule="auto"/>
        <w:rPr>
          <w:rFonts w:ascii="Arial Unicode MS" w:eastAsia="Arial Unicode MS" w:hAnsi="Arial Unicode MS" w:cs="Arial Unicode MS"/>
          <w:i/>
          <w:color w:val="002060"/>
          <w:sz w:val="20"/>
          <w:szCs w:val="20"/>
        </w:rPr>
      </w:pPr>
      <w:r w:rsidRPr="004C094F">
        <w:rPr>
          <w:rFonts w:ascii="Arial Unicode MS" w:eastAsia="Arial Unicode MS" w:hAnsi="Arial Unicode MS" w:cs="Arial Unicode MS"/>
          <w:i/>
          <w:noProof/>
          <w:color w:val="002060"/>
          <w:sz w:val="20"/>
          <w:szCs w:val="20"/>
        </w:rPr>
        <w:drawing>
          <wp:inline distT="0" distB="0" distL="0" distR="0" wp14:anchorId="48E58F54" wp14:editId="29B87065">
            <wp:extent cx="6277851" cy="2505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785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3DB3D" w14:textId="77777777" w:rsidR="00476EC5" w:rsidRDefault="00476EC5" w:rsidP="00476EC5">
      <w:pPr>
        <w:rPr>
          <w:rFonts w:ascii="Arial Unicode MS" w:eastAsia="Arial Unicode MS" w:hAnsi="Arial Unicode MS" w:cs="Arial Unicode MS"/>
          <w:b/>
          <w:color w:val="0070C0"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b/>
          <w:noProof/>
          <w:color w:val="0070C0"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4FE1A57" wp14:editId="234526C4">
            <wp:simplePos x="0" y="0"/>
            <wp:positionH relativeFrom="column">
              <wp:posOffset>2927619</wp:posOffset>
            </wp:positionH>
            <wp:positionV relativeFrom="paragraph">
              <wp:posOffset>455295</wp:posOffset>
            </wp:positionV>
            <wp:extent cx="3474720" cy="235331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noProof/>
          <w:color w:val="0070C0"/>
          <w:sz w:val="32"/>
          <w:szCs w:val="32"/>
          <w:lang w:val="en-US"/>
        </w:rPr>
        <w:drawing>
          <wp:inline distT="0" distB="0" distL="0" distR="0" wp14:anchorId="2EECF8A8" wp14:editId="540C1B7F">
            <wp:extent cx="6193790" cy="280670"/>
            <wp:effectExtent l="0" t="0" r="0" b="508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EA5F3" w14:textId="77777777" w:rsidR="00476EC5" w:rsidRDefault="00476EC5" w:rsidP="00476EC5">
      <w:pPr>
        <w:rPr>
          <w:rFonts w:ascii="Arial Unicode MS" w:eastAsia="Arial Unicode MS" w:hAnsi="Arial Unicode MS" w:cs="Arial Unicode MS"/>
          <w:b/>
          <w:color w:val="0070C0"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b/>
          <w:noProof/>
          <w:color w:val="0070C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7C880" wp14:editId="4723CFE2">
                <wp:simplePos x="0" y="0"/>
                <wp:positionH relativeFrom="column">
                  <wp:posOffset>38947</wp:posOffset>
                </wp:positionH>
                <wp:positionV relativeFrom="paragraph">
                  <wp:posOffset>2459355</wp:posOffset>
                </wp:positionV>
                <wp:extent cx="6187228" cy="400050"/>
                <wp:effectExtent l="0" t="0" r="23495" b="1905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228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71421" w14:textId="77777777" w:rsidR="00476EC5" w:rsidRDefault="00476EC5" w:rsidP="00476EC5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GIẢI THƯỞNG – THÀNH TÍCH</w:t>
                            </w:r>
                          </w:p>
                        </w:txbxContent>
                      </wps:txbx>
                      <wps:bodyPr rot="0" spcFirstLastPara="0" vert="horz" wrap="square" lIns="92869" tIns="46434" rIns="92869" bIns="4643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7C880" id="Rectangle 183" o:spid="_x0000_s1027" style="position:absolute;margin-left:3.05pt;margin-top:193.65pt;width:487.2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" fillcolor="#0070c0" strokecolor="#0070c0" strokeweight=".5pt">
                <v:textbox inset="2.57969mm,1.2898mm,2.57969mm,1.2898mm">
                  <w:txbxContent>
                    <w:p w14:paraId="35E71421" w14:textId="77777777" w:rsidR="00476EC5" w:rsidRDefault="00476EC5" w:rsidP="00476EC5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GIẢI THƯỞNG – THÀNH TÍCH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70C0"/>
          <w:sz w:val="32"/>
          <w:szCs w:val="32"/>
          <w:lang w:val="en-US"/>
        </w:rPr>
        <w:drawing>
          <wp:inline distT="0" distB="0" distL="0" distR="0" wp14:anchorId="43EAF4D5" wp14:editId="27BF6027">
            <wp:extent cx="3023870" cy="2334895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13F9B" w14:textId="00AC9DF6" w:rsidR="00476EC5" w:rsidRPr="00476EC5" w:rsidRDefault="00476EC5" w:rsidP="00476EC5">
      <w:pPr>
        <w:rPr>
          <w:rFonts w:ascii="Arial Unicode MS" w:eastAsia="Arial Unicode MS" w:hAnsi="Arial Unicode MS" w:cs="Arial Unicode MS"/>
          <w:b/>
          <w:color w:val="0070C0"/>
          <w:lang w:val="en-GB"/>
        </w:rPr>
      </w:pPr>
    </w:p>
    <w:p w14:paraId="158E98DE" w14:textId="6CDF29BB" w:rsidR="007D1238" w:rsidRDefault="00F002F9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  <w:r w:rsidRPr="00C46FEB">
        <w:rPr>
          <w:rFonts w:eastAsia="Arial Unicode MS" w:cs="Arial Unicode MS"/>
          <w:b/>
          <w:noProof/>
          <w:color w:val="0000D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FFE10" wp14:editId="1763CF3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122295" cy="29140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91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F0A43" w14:textId="77777777" w:rsidR="00C46FEB" w:rsidRDefault="00C46FEB" w:rsidP="00C46FEB">
                            <w:pPr>
                              <w:autoSpaceDE w:val="0"/>
                              <w:autoSpaceDN w:val="0"/>
                              <w:spacing w:after="0" w:line="276" w:lineRule="auto"/>
                              <w:jc w:val="both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  <w:p w14:paraId="59F96D14" w14:textId="77777777" w:rsidR="00C46FEB" w:rsidRPr="00306922" w:rsidRDefault="00C46FEB" w:rsidP="00496F5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306922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Ngân hàng dẫn đầu về tổng doanh số giao dịch thanh toán thẻ Visa (Top 3)</w:t>
                            </w:r>
                          </w:p>
                          <w:p w14:paraId="50DA6FB5" w14:textId="77777777" w:rsidR="00C46FEB" w:rsidRPr="00306922" w:rsidRDefault="00C46FEB" w:rsidP="00496F5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306922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Ngân hàng dẫn đầu tổng doanh số giao dịch thanh toán qua thẻ tín dụng (Top 3)</w:t>
                            </w:r>
                          </w:p>
                          <w:p w14:paraId="66FC4B9E" w14:textId="77777777" w:rsidR="00C46FEB" w:rsidRPr="00306922" w:rsidRDefault="00C46FEB" w:rsidP="00496F5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306922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Ngân hàng dẫn đầu về doanh số giao dịch thanh toán qua thẻ thanh toán</w:t>
                            </w:r>
                          </w:p>
                          <w:p w14:paraId="77EDD692" w14:textId="554FC52E" w:rsidR="00C46FEB" w:rsidRDefault="00C46FEB" w:rsidP="00496F5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76" w:lineRule="auto"/>
                              <w:ind w:left="878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306922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Ngân hàng dẫn đầu về tốc độ tăng trưởng doanh số chấp nhận thẻ</w:t>
                            </w:r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qua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kênh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trực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tuyến</w:t>
                            </w:r>
                            <w:proofErr w:type="spellEnd"/>
                            <w:r w:rsidRPr="00306922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4D87A3" w14:textId="24A5A6ED" w:rsidR="00C46FEB" w:rsidRPr="00DC3B00" w:rsidRDefault="00C46FEB" w:rsidP="00496F5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76" w:lineRule="auto"/>
                              <w:ind w:left="878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DC3B00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Ngân hàng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đầu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tiên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triển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khai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dịch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>vụ</w:t>
                            </w:r>
                            <w:proofErr w:type="spellEnd"/>
                            <w:r w:rsidR="00A5744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  <w:lang w:val="en-US"/>
                              </w:rPr>
                              <w:t xml:space="preserve"> Visa Direct outbound</w:t>
                            </w:r>
                          </w:p>
                          <w:p w14:paraId="0B5967F0" w14:textId="77777777" w:rsidR="00C46FEB" w:rsidRDefault="00C46FEB" w:rsidP="00C46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FE10" id="Text Box 4" o:spid="_x0000_s1028" type="#_x0000_t202" style="position:absolute;left:0;text-align:left;margin-left:0;margin-top:.45pt;width:245.85pt;height:229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" filled="f" stroked="f" strokeweight=".5pt">
                <v:textbox>
                  <w:txbxContent>
                    <w:p w14:paraId="36BF0A43" w14:textId="77777777" w:rsidR="00C46FEB" w:rsidRDefault="00C46FEB" w:rsidP="00C46FEB">
                      <w:pPr>
                        <w:autoSpaceDE w:val="0"/>
                        <w:autoSpaceDN w:val="0"/>
                        <w:spacing w:after="0" w:line="276" w:lineRule="auto"/>
                        <w:jc w:val="both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</w:p>
                    <w:p w14:paraId="59F96D14" w14:textId="77777777" w:rsidR="00C46FEB" w:rsidRPr="00306922" w:rsidRDefault="00C46FEB" w:rsidP="00496F5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306922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Ngân hàng dẫn đầu về tổng doanh số giao dịch thanh toán thẻ Visa (Top 3)</w:t>
                      </w:r>
                    </w:p>
                    <w:p w14:paraId="50DA6FB5" w14:textId="77777777" w:rsidR="00C46FEB" w:rsidRPr="00306922" w:rsidRDefault="00C46FEB" w:rsidP="00496F5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306922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Ngân hàng dẫn đầu tổng doanh số giao dịch thanh toán qua thẻ tín dụng (Top 3)</w:t>
                      </w:r>
                    </w:p>
                    <w:p w14:paraId="66FC4B9E" w14:textId="77777777" w:rsidR="00C46FEB" w:rsidRPr="00306922" w:rsidRDefault="00C46FEB" w:rsidP="00496F5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306922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Ngân hàng dẫn đầu về doanh số giao dịch thanh toán qua thẻ thanh toán</w:t>
                      </w:r>
                    </w:p>
                    <w:p w14:paraId="77EDD692" w14:textId="554FC52E" w:rsidR="00C46FEB" w:rsidRDefault="00C46FEB" w:rsidP="00496F5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76" w:lineRule="auto"/>
                        <w:ind w:left="878"/>
                        <w:jc w:val="both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306922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Ngân hàng dẫn đầu về tốc độ tăng trưởng doanh số chấp nhận thẻ</w:t>
                      </w:r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qua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kênh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trực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tuyến</w:t>
                      </w:r>
                      <w:proofErr w:type="spellEnd"/>
                      <w:r w:rsidRPr="00306922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.</w:t>
                      </w:r>
                    </w:p>
                    <w:p w14:paraId="7A4D87A3" w14:textId="24A5A6ED" w:rsidR="00C46FEB" w:rsidRPr="00DC3B00" w:rsidRDefault="00C46FEB" w:rsidP="00496F5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76" w:lineRule="auto"/>
                        <w:ind w:left="878"/>
                        <w:jc w:val="both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DC3B00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Ngân hàng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đầu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tiên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triển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khai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dịch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>vụ</w:t>
                      </w:r>
                      <w:proofErr w:type="spellEnd"/>
                      <w:r w:rsidR="00A5744C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  <w:lang w:val="en-US"/>
                        </w:rPr>
                        <w:t xml:space="preserve"> Visa Direct outbound</w:t>
                      </w:r>
                    </w:p>
                    <w:p w14:paraId="0B5967F0" w14:textId="77777777" w:rsidR="00C46FEB" w:rsidRDefault="00C46FEB" w:rsidP="00C46FEB"/>
                  </w:txbxContent>
                </v:textbox>
                <w10:wrap anchorx="margin"/>
              </v:shape>
            </w:pict>
          </mc:Fallback>
        </mc:AlternateContent>
      </w:r>
    </w:p>
    <w:p w14:paraId="6BA07C40" w14:textId="4850D9FA" w:rsidR="007D1238" w:rsidRDefault="00F002F9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  <w:r w:rsidRPr="00C46FEB">
        <w:rPr>
          <w:rFonts w:eastAsia="Arial Unicode MS" w:cs="Arial Unicode MS"/>
          <w:b/>
          <w:noProof/>
          <w:color w:val="0000D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A8CC7" wp14:editId="326786F2">
                <wp:simplePos x="0" y="0"/>
                <wp:positionH relativeFrom="margin">
                  <wp:align>right</wp:align>
                </wp:positionH>
                <wp:positionV relativeFrom="paragraph">
                  <wp:posOffset>12288</wp:posOffset>
                </wp:positionV>
                <wp:extent cx="2748155" cy="2381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15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50F11" w14:textId="77777777" w:rsidR="00C46FEB" w:rsidRPr="00A74E8D" w:rsidRDefault="00C46FEB" w:rsidP="00C46FEB">
                            <w:pPr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A74E8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C839C0" wp14:editId="005C5797">
                                  <wp:extent cx="374184" cy="374184"/>
                                  <wp:effectExtent l="0" t="0" r="6985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JCB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489" cy="384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3F432" w14:textId="3F30F284" w:rsidR="00910E85" w:rsidRPr="00910E85" w:rsidRDefault="00910E85" w:rsidP="0049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</w:pPr>
                            <w:r w:rsidRPr="00910E85"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  <w:t>Ngân hàng dẫn đầu doanh số chi tiêu thẻ</w:t>
                            </w:r>
                          </w:p>
                          <w:p w14:paraId="53D48D84" w14:textId="2393274A" w:rsidR="00910E85" w:rsidRPr="00910E85" w:rsidRDefault="00910E85" w:rsidP="0049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</w:pPr>
                            <w:r w:rsidRPr="00910E85"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  <w:t>Ngân hàng dẫn đầu số lượng thẻ tín dụn</w:t>
                            </w:r>
                            <w:r w:rsidR="00186547"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g</w:t>
                            </w:r>
                            <w:r w:rsidRPr="00910E85"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  <w:t xml:space="preserve"> đang lưu hành</w:t>
                            </w:r>
                          </w:p>
                          <w:p w14:paraId="3D395E31" w14:textId="5F56FDF9" w:rsidR="00910E85" w:rsidRPr="00910E85" w:rsidRDefault="00910E85" w:rsidP="0049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</w:pPr>
                            <w:r w:rsidRPr="00910E85"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18"/>
                                <w:szCs w:val="18"/>
                                <w:lang w:val="vi-VN" w:eastAsia="en-US"/>
                              </w:rPr>
                              <w:t>Ngân hàng dẫn đầu tăng trưởng doanh số hấp nhận thanh toán qua thẻ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8CC7" id="Text Box 11" o:spid="_x0000_s1029" type="#_x0000_t202" style="position:absolute;left:0;text-align:left;margin-left:165.2pt;margin-top:.95pt;width:216.4pt;height:18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" fillcolor="white [3201]" stroked="f" strokeweight=".5pt">
                <v:textbox>
                  <w:txbxContent>
                    <w:p w14:paraId="7FF50F11" w14:textId="77777777" w:rsidR="00C46FEB" w:rsidRPr="00A74E8D" w:rsidRDefault="00C46FEB" w:rsidP="00C46FEB">
                      <w:pPr>
                        <w:ind w:left="360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A74E8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C839C0" wp14:editId="005C5797">
                            <wp:extent cx="374184" cy="374184"/>
                            <wp:effectExtent l="0" t="0" r="6985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JCB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489" cy="384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23F432" w14:textId="3F30F284" w:rsidR="00910E85" w:rsidRPr="00910E85" w:rsidRDefault="00910E85" w:rsidP="0049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</w:pPr>
                      <w:r w:rsidRPr="00910E85"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  <w:t>Ngân hàng dẫn đầu doanh số chi tiêu thẻ</w:t>
                      </w:r>
                    </w:p>
                    <w:p w14:paraId="53D48D84" w14:textId="2393274A" w:rsidR="00910E85" w:rsidRPr="00910E85" w:rsidRDefault="00910E85" w:rsidP="0049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</w:pPr>
                      <w:r w:rsidRPr="00910E85"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  <w:t>Ngân hàng dẫn đầu số lượng thẻ tín dụn</w:t>
                      </w:r>
                      <w:r w:rsidR="00186547"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eastAsia="en-US"/>
                        </w:rPr>
                        <w:t>g</w:t>
                      </w:r>
                      <w:r w:rsidRPr="00910E85"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  <w:t xml:space="preserve"> đang lưu hành</w:t>
                      </w:r>
                    </w:p>
                    <w:p w14:paraId="3D395E31" w14:textId="5F56FDF9" w:rsidR="00910E85" w:rsidRPr="00910E85" w:rsidRDefault="00910E85" w:rsidP="0049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</w:pPr>
                      <w:r w:rsidRPr="00910E85">
                        <w:rPr>
                          <w:rFonts w:ascii="Arial Unicode MS" w:eastAsia="Arial Unicode MS" w:hAnsi="Arial Unicode MS" w:cs="Arial Unicode MS"/>
                          <w:kern w:val="0"/>
                          <w:sz w:val="18"/>
                          <w:szCs w:val="18"/>
                          <w:lang w:val="vi-VN" w:eastAsia="en-US"/>
                        </w:rPr>
                        <w:t>Ngân hàng dẫn đầu tăng trưởng doanh số hấp nhận thanh toán qua thẻ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83825" w14:textId="2192F980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64C8680F" w14:textId="2B39553B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5F4E38CE" w14:textId="51878862" w:rsidR="007D1238" w:rsidRDefault="00DF2FE7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  <w:r>
        <w:rPr>
          <w:rFonts w:eastAsia="Arial Unicode MS" w:cs="Arial Unicode MS"/>
          <w:b/>
          <w:noProof/>
          <w:color w:val="0000D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00D9E" wp14:editId="1AE2569E">
                <wp:simplePos x="0" y="0"/>
                <wp:positionH relativeFrom="column">
                  <wp:posOffset>-428625</wp:posOffset>
                </wp:positionH>
                <wp:positionV relativeFrom="paragraph">
                  <wp:posOffset>92710</wp:posOffset>
                </wp:positionV>
                <wp:extent cx="5334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04253" w14:textId="3048F989" w:rsidR="00DF2FE7" w:rsidRDefault="00DF2FE7">
                            <w:r w:rsidRPr="00DF2FE7">
                              <w:rPr>
                                <w:rFonts w:ascii="Arial Unicode MS" w:eastAsia="Arial Unicode MS" w:hAnsi="Arial Unicode MS" w:cs="Arial Unicode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99D70E" wp14:editId="65A702E8">
                                  <wp:extent cx="371475" cy="4000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VIS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956" cy="40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0D9E" id="Text Box 7" o:spid="_x0000_s1030" type="#_x0000_t202" style="position:absolute;left:0;text-align:left;margin-left:-33.75pt;margin-top:7.3pt;width:4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fwLgIAAFc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" filled="f" stroked="f" strokeweight=".5pt">
                <v:textbox>
                  <w:txbxContent>
                    <w:p w14:paraId="52C04253" w14:textId="3048F989" w:rsidR="00DF2FE7" w:rsidRDefault="00DF2FE7">
                      <w:r w:rsidRPr="00DF2FE7">
                        <w:rPr>
                          <w:rFonts w:ascii="Arial Unicode MS" w:eastAsia="Arial Unicode MS" w:hAnsi="Arial Unicode MS" w:cs="Arial Unicode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99D70E" wp14:editId="65A702E8">
                            <wp:extent cx="371475" cy="4000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VISA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956" cy="40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D1D834" w14:textId="41C5E93F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097D4C25" w14:textId="77777777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4EF435DF" w14:textId="77777777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2B2CA24D" w14:textId="2697BE55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266D8677" w14:textId="77777777" w:rsidR="00DF2FE7" w:rsidRDefault="00DF2FE7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009BB471" w14:textId="77777777" w:rsidR="007D1238" w:rsidRDefault="007D1238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444CC17D" w14:textId="4A4853EF" w:rsidR="00476EC5" w:rsidRPr="004C094F" w:rsidRDefault="00476EC5" w:rsidP="00476EC5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  <w:lang w:val="en-US"/>
        </w:rPr>
      </w:pPr>
    </w:p>
    <w:p w14:paraId="177CD0DA" w14:textId="29D31FA1" w:rsidR="005505D2" w:rsidRPr="004C094F" w:rsidRDefault="005505D2" w:rsidP="005505D2">
      <w:pPr>
        <w:pStyle w:val="Header"/>
        <w:tabs>
          <w:tab w:val="clear" w:pos="4513"/>
          <w:tab w:val="clear" w:pos="9026"/>
          <w:tab w:val="left" w:pos="180"/>
        </w:tabs>
        <w:ind w:left="720"/>
        <w:jc w:val="center"/>
        <w:rPr>
          <w:rFonts w:eastAsia="Arial Unicode MS" w:cs="Arial Unicode MS"/>
          <w:b/>
          <w:color w:val="0000D6"/>
          <w:sz w:val="26"/>
          <w:szCs w:val="26"/>
        </w:rPr>
      </w:pPr>
      <w:r w:rsidRPr="00CB74EC">
        <w:rPr>
          <w:rFonts w:ascii="Arial Unicode MS" w:eastAsia="Arial Unicode MS" w:hAnsi="Arial Unicode MS" w:cs="Arial Unicode MS"/>
          <w:b/>
          <w:color w:val="0000D6"/>
          <w:sz w:val="26"/>
          <w:szCs w:val="26"/>
        </w:rPr>
        <w:t xml:space="preserve"> </w:t>
      </w:r>
    </w:p>
    <w:p w14:paraId="188761D7" w14:textId="4AA20933" w:rsidR="004C094F" w:rsidRDefault="004C094F" w:rsidP="005505D2">
      <w:pPr>
        <w:pStyle w:val="Header"/>
        <w:tabs>
          <w:tab w:val="clear" w:pos="4513"/>
          <w:tab w:val="clear" w:pos="9026"/>
          <w:tab w:val="left" w:pos="180"/>
        </w:tabs>
        <w:ind w:left="336" w:firstLine="141"/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</w:pPr>
    </w:p>
    <w:p w14:paraId="3A751FD6" w14:textId="03039F95" w:rsidR="004C094F" w:rsidRDefault="004C094F" w:rsidP="004C094F">
      <w:pPr>
        <w:pStyle w:val="Header"/>
        <w:tabs>
          <w:tab w:val="clear" w:pos="4513"/>
          <w:tab w:val="clear" w:pos="9026"/>
          <w:tab w:val="left" w:pos="180"/>
        </w:tabs>
        <w:ind w:left="336" w:firstLine="141"/>
        <w:jc w:val="center"/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PHỤ LỤC 2</w:t>
      </w:r>
    </w:p>
    <w:p w14:paraId="3D0DD23F" w14:textId="6C04446B" w:rsidR="004C094F" w:rsidRDefault="004C094F" w:rsidP="004C094F">
      <w:pPr>
        <w:pStyle w:val="Header"/>
        <w:tabs>
          <w:tab w:val="clear" w:pos="4513"/>
          <w:tab w:val="clear" w:pos="9026"/>
          <w:tab w:val="left" w:pos="180"/>
        </w:tabs>
        <w:ind w:left="336" w:firstLine="141"/>
        <w:jc w:val="center"/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GIẢI PHÁP THANH TOÁN BẰNG THẺ</w:t>
      </w:r>
    </w:p>
    <w:p w14:paraId="015461F7" w14:textId="7584CEDF" w:rsidR="00EC27E9" w:rsidRPr="00F415EE" w:rsidRDefault="004127BD" w:rsidP="004127BD">
      <w:pPr>
        <w:pStyle w:val="Header"/>
        <w:tabs>
          <w:tab w:val="clear" w:pos="4513"/>
          <w:tab w:val="clear" w:pos="9026"/>
          <w:tab w:val="left" w:pos="180"/>
        </w:tabs>
        <w:ind w:left="514"/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1</w:t>
      </w:r>
      <w:r w:rsidR="00EC27E9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.</w:t>
      </w:r>
      <w:r w:rsidR="00EC27E9" w:rsidRPr="00CB74EC">
        <w:rPr>
          <w:rFonts w:ascii="Arial Unicode MS" w:eastAsia="Arial Unicode MS" w:hAnsi="Arial Unicode MS" w:cs="Arial Unicode MS"/>
          <w:b/>
          <w:color w:val="0000D6"/>
          <w:sz w:val="26"/>
          <w:szCs w:val="26"/>
        </w:rPr>
        <w:t xml:space="preserve"> </w:t>
      </w:r>
      <w:proofErr w:type="spellStart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Dịch</w:t>
      </w:r>
      <w:proofErr w:type="spellEnd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 xml:space="preserve"> </w:t>
      </w:r>
      <w:proofErr w:type="spellStart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vụ</w:t>
      </w:r>
      <w:proofErr w:type="spellEnd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 xml:space="preserve"> </w:t>
      </w:r>
      <w:proofErr w:type="spellStart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chấp</w:t>
      </w:r>
      <w:proofErr w:type="spellEnd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 xml:space="preserve"> </w:t>
      </w:r>
      <w:proofErr w:type="spellStart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nhận</w:t>
      </w:r>
      <w:proofErr w:type="spellEnd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 xml:space="preserve"> </w:t>
      </w:r>
      <w:proofErr w:type="spellStart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thẻ</w:t>
      </w:r>
      <w:proofErr w:type="spellEnd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 xml:space="preserve"> qua </w:t>
      </w:r>
      <w:proofErr w:type="spellStart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máy</w:t>
      </w:r>
      <w:proofErr w:type="spellEnd"/>
      <w:r w:rsidR="00F415EE" w:rsidRPr="00F415EE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 xml:space="preserve"> POS:</w:t>
      </w:r>
    </w:p>
    <w:p w14:paraId="20013D47" w14:textId="53A518AD" w:rsidR="00F415EE" w:rsidRPr="0004799B" w:rsidRDefault="00E35A96" w:rsidP="00E35A96">
      <w:pPr>
        <w:ind w:left="360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  <w:lang w:val="en-US"/>
        </w:rPr>
        <w:t xml:space="preserve">a. </w:t>
      </w:r>
      <w:r w:rsidR="00F415EE" w:rsidRPr="0004799B">
        <w:rPr>
          <w:rFonts w:ascii="Arial Unicode MS" w:eastAsia="Arial Unicode MS" w:hAnsi="Arial Unicode MS" w:cs="Arial Unicode MS"/>
          <w:b/>
          <w:bCs/>
        </w:rPr>
        <w:t>Đối tượng sử dụng:</w:t>
      </w:r>
    </w:p>
    <w:p w14:paraId="6A9899F8" w14:textId="77777777" w:rsidR="00F415EE" w:rsidRPr="0004799B" w:rsidRDefault="00F415EE" w:rsidP="00496F50">
      <w:pPr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4799B">
        <w:rPr>
          <w:rFonts w:ascii="Arial Unicode MS" w:eastAsia="Arial Unicode MS" w:hAnsi="Arial Unicode MS" w:cs="Arial Unicode MS"/>
          <w:bCs/>
        </w:rPr>
        <w:t>Khách hàng sử dụng thẻ thanh toán trực tiếp qua máy POS.</w:t>
      </w:r>
    </w:p>
    <w:p w14:paraId="7B579C60" w14:textId="71BDFD71" w:rsidR="00F415EE" w:rsidRPr="00E35A96" w:rsidRDefault="00F415EE" w:rsidP="00496F50">
      <w:pPr>
        <w:pStyle w:val="ListParagraph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b/>
          <w:bCs/>
        </w:rPr>
      </w:pPr>
      <w:proofErr w:type="spellStart"/>
      <w:r w:rsidRPr="00E35A96">
        <w:rPr>
          <w:rFonts w:ascii="Arial Unicode MS" w:eastAsia="Arial Unicode MS" w:hAnsi="Arial Unicode MS" w:cs="Arial Unicode MS"/>
          <w:b/>
          <w:bCs/>
        </w:rPr>
        <w:t>Triển</w:t>
      </w:r>
      <w:proofErr w:type="spellEnd"/>
      <w:r w:rsidRPr="00E35A96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Pr="00E35A96">
        <w:rPr>
          <w:rFonts w:ascii="Arial Unicode MS" w:eastAsia="Arial Unicode MS" w:hAnsi="Arial Unicode MS" w:cs="Arial Unicode MS"/>
          <w:b/>
          <w:bCs/>
        </w:rPr>
        <w:t>khai</w:t>
      </w:r>
      <w:proofErr w:type="spellEnd"/>
      <w:r w:rsidRPr="00E35A96">
        <w:rPr>
          <w:rFonts w:ascii="Arial Unicode MS" w:eastAsia="Arial Unicode MS" w:hAnsi="Arial Unicode MS" w:cs="Arial Unicode MS"/>
          <w:b/>
          <w:bCs/>
        </w:rPr>
        <w:t>:</w:t>
      </w:r>
    </w:p>
    <w:p w14:paraId="6B17148B" w14:textId="77777777" w:rsidR="00F415EE" w:rsidRPr="0004799B" w:rsidRDefault="00F415EE" w:rsidP="00496F50">
      <w:pPr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4799B">
        <w:rPr>
          <w:rFonts w:ascii="Arial Unicode MS" w:eastAsia="Arial Unicode MS" w:hAnsi="Arial Unicode MS" w:cs="Arial Unicode MS"/>
          <w:bCs/>
        </w:rPr>
        <w:t>Sacombank sẽ trang bị,</w:t>
      </w:r>
      <w:r w:rsidRPr="0004799B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4799B">
        <w:rPr>
          <w:rFonts w:ascii="Arial Unicode MS" w:eastAsia="Arial Unicode MS" w:hAnsi="Arial Unicode MS" w:cs="Arial Unicode MS"/>
          <w:bCs/>
        </w:rPr>
        <w:t>đào tạo, hướng dẫn nhân viên Quý Đối tác quy trình sử dụng thiết bị thanh toán (máy POS)</w:t>
      </w:r>
    </w:p>
    <w:p w14:paraId="6F7C1A7E" w14:textId="77777777" w:rsidR="00F415EE" w:rsidRPr="0004799B" w:rsidRDefault="00F415EE" w:rsidP="00496F50">
      <w:pPr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4799B">
        <w:rPr>
          <w:rFonts w:ascii="Arial Unicode MS" w:eastAsia="Arial Unicode MS" w:hAnsi="Arial Unicode MS" w:cs="Arial Unicode MS"/>
          <w:b/>
          <w:bCs/>
        </w:rPr>
        <w:t>Loại thẻ chấp nhận:</w:t>
      </w:r>
    </w:p>
    <w:p w14:paraId="071159AD" w14:textId="77777777" w:rsidR="00F415EE" w:rsidRPr="0004799B" w:rsidRDefault="00F415EE" w:rsidP="00496F50">
      <w:pPr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4799B">
        <w:rPr>
          <w:rFonts w:ascii="Arial Unicode MS" w:eastAsia="Arial Unicode MS" w:hAnsi="Arial Unicode MS" w:cs="Arial Unicode MS"/>
          <w:bCs/>
        </w:rPr>
        <w:t>Thẻ Quốc tế: Visa, Master, JCB, UPI.</w:t>
      </w:r>
    </w:p>
    <w:p w14:paraId="3FA9E5BD" w14:textId="77777777" w:rsidR="00F415EE" w:rsidRPr="00EF24B2" w:rsidRDefault="00F415EE" w:rsidP="00496F50">
      <w:pPr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04799B">
        <w:rPr>
          <w:rFonts w:ascii="Arial Unicode MS" w:eastAsia="Arial Unicode MS" w:hAnsi="Arial Unicode MS" w:cs="Arial Unicode MS"/>
          <w:bCs/>
        </w:rPr>
        <w:t>Thẻ Nội địa của tất cả Ngân Hàng Việt Nam.</w:t>
      </w:r>
    </w:p>
    <w:p w14:paraId="73DF5DB9" w14:textId="78AD317A" w:rsidR="00F415EE" w:rsidRPr="00E35A96" w:rsidRDefault="00F415EE" w:rsidP="00496F50">
      <w:pPr>
        <w:pStyle w:val="ListParagraph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color w:val="000000" w:themeColor="text1"/>
        </w:rPr>
      </w:pPr>
      <w:proofErr w:type="spellStart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>Chức</w:t>
      </w:r>
      <w:proofErr w:type="spellEnd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 xml:space="preserve"> </w:t>
      </w:r>
      <w:proofErr w:type="spellStart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>năng</w:t>
      </w:r>
      <w:proofErr w:type="spellEnd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 xml:space="preserve"> </w:t>
      </w:r>
      <w:proofErr w:type="spellStart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>nổi</w:t>
      </w:r>
      <w:proofErr w:type="spellEnd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 xml:space="preserve"> </w:t>
      </w:r>
      <w:proofErr w:type="spellStart"/>
      <w:r w:rsidRPr="00E35A96">
        <w:rPr>
          <w:rFonts w:ascii="Arial Unicode MS" w:eastAsia="Arial Unicode MS" w:hAnsi="Arial Unicode MS" w:cs="Arial Unicode MS"/>
          <w:b/>
          <w:color w:val="000000" w:themeColor="text1"/>
        </w:rPr>
        <w:t>bật</w:t>
      </w:r>
      <w:proofErr w:type="spellEnd"/>
      <w:r w:rsidRPr="00E35A96">
        <w:rPr>
          <w:rFonts w:ascii="Arial Unicode MS" w:eastAsia="Arial Unicode MS" w:hAnsi="Arial Unicode MS" w:cs="Arial Unicode MS"/>
          <w:color w:val="000000" w:themeColor="text1"/>
        </w:rPr>
        <w:t xml:space="preserve">: </w:t>
      </w:r>
    </w:p>
    <w:p w14:paraId="5B1B68C8" w14:textId="77777777" w:rsidR="00F415EE" w:rsidRPr="00EF24B2" w:rsidRDefault="00F415EE" w:rsidP="00496F50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Arial Unicode MS" w:eastAsia="Arial Unicode MS" w:hAnsi="Arial Unicode MS" w:cs="Arial Unicode MS"/>
        </w:rPr>
      </w:pPr>
      <w:r w:rsidRPr="00EF24B2">
        <w:rPr>
          <w:rFonts w:ascii="Arial Unicode MS" w:eastAsia="Arial Unicode MS" w:hAnsi="Arial Unicode MS" w:cs="Arial Unicode MS"/>
        </w:rPr>
        <w:t>Thanh toán nhanh chóng với công nghệ chạm không tiếp xúc (contactless) thanh toán chỉ 10s.</w:t>
      </w:r>
    </w:p>
    <w:p w14:paraId="458FB41F" w14:textId="77777777" w:rsidR="00F415EE" w:rsidRPr="00EF24B2" w:rsidRDefault="00F415EE" w:rsidP="00496F50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eastAsia="Arial Unicode MS" w:cs="Arial Unicode MS"/>
          <w:b/>
          <w:color w:val="0000D6"/>
        </w:rPr>
      </w:pPr>
      <w:r w:rsidRPr="00EF24B2">
        <w:rPr>
          <w:rFonts w:ascii="Arial Unicode MS" w:eastAsia="Arial Unicode MS" w:hAnsi="Arial Unicode MS" w:cs="Arial Unicode MS"/>
        </w:rPr>
        <w:t>Đơn giản chỉ cần kết nối 3G, internet</w:t>
      </w:r>
    </w:p>
    <w:p w14:paraId="34FDDF95" w14:textId="1A505748" w:rsidR="00F415EE" w:rsidRPr="00D07FB3" w:rsidRDefault="00F415EE" w:rsidP="00496F50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Arial Unicode MS" w:eastAsia="Arial Unicode MS" w:hAnsi="Arial Unicode MS" w:cs="Arial Unicode MS"/>
          <w:bCs/>
        </w:rPr>
      </w:pPr>
      <w:r w:rsidRPr="00D07FB3">
        <w:rPr>
          <w:rFonts w:ascii="Arial Unicode MS" w:eastAsia="Arial Unicode MS" w:hAnsi="Arial Unicode MS" w:cs="Arial Unicode MS"/>
          <w:bCs/>
        </w:rPr>
        <w:t>Bảo mật và an toàn giao dịch</w:t>
      </w:r>
    </w:p>
    <w:p w14:paraId="17311E08" w14:textId="2B56E39D" w:rsidR="00F415EE" w:rsidRPr="00D07FB3" w:rsidRDefault="00F415EE" w:rsidP="00496F50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Arial Unicode MS" w:eastAsia="Arial Unicode MS" w:hAnsi="Arial Unicode MS" w:cs="Arial Unicode MS"/>
          <w:bCs/>
        </w:rPr>
      </w:pPr>
      <w:r w:rsidRPr="00D07FB3">
        <w:rPr>
          <w:rFonts w:ascii="Arial Unicode MS" w:eastAsia="Arial Unicode MS" w:hAnsi="Arial Unicode MS" w:cs="Arial Unicode MS"/>
          <w:bCs/>
        </w:rPr>
        <w:t>Gạch nợ tự động phí bảo hiểm</w:t>
      </w:r>
    </w:p>
    <w:p w14:paraId="337ACD23" w14:textId="091C9142" w:rsidR="00EC27E9" w:rsidRDefault="00EC27E9" w:rsidP="00EC27E9">
      <w:pPr>
        <w:tabs>
          <w:tab w:val="left" w:pos="242"/>
        </w:tabs>
        <w:ind w:left="514"/>
        <w:jc w:val="both"/>
        <w:rPr>
          <w:rFonts w:eastAsia="Arial Unicode MS" w:cs="Arial Unicode MS"/>
          <w:bCs/>
          <w:color w:val="000000"/>
          <w:lang w:val="en-US"/>
        </w:rPr>
      </w:pPr>
    </w:p>
    <w:p w14:paraId="27FD46C7" w14:textId="77777777" w:rsidR="00EC27E9" w:rsidRPr="00EC27E9" w:rsidRDefault="00EC27E9" w:rsidP="00EC27E9">
      <w:pPr>
        <w:tabs>
          <w:tab w:val="left" w:pos="242"/>
        </w:tabs>
        <w:ind w:left="514"/>
        <w:jc w:val="both"/>
        <w:rPr>
          <w:rFonts w:eastAsia="Arial Unicode MS" w:cs="Arial Unicode MS"/>
          <w:bCs/>
          <w:color w:val="000000"/>
          <w:lang w:val="en-US"/>
        </w:rPr>
      </w:pPr>
    </w:p>
    <w:p w14:paraId="258B62FA" w14:textId="65FC5E60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720EDE79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3ABF0425" w14:textId="4F6DE16A" w:rsidR="00E35A96" w:rsidRDefault="005E69B0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  <w:r>
        <w:rPr>
          <w:rFonts w:eastAsia="Arial Unicode MS" w:cs="Arial Unicode MS"/>
          <w:b/>
          <w:noProof/>
          <w:color w:val="0000D6"/>
          <w:sz w:val="26"/>
          <w:szCs w:val="26"/>
        </w:rPr>
        <w:drawing>
          <wp:inline distT="0" distB="0" distL="0" distR="0" wp14:anchorId="456D7261" wp14:editId="12C9C909">
            <wp:extent cx="2210435" cy="20701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BB7D" w14:textId="0AB673BC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07BF6B77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3C851C39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4E4FACA0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1023F747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6E0ABC1B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0A97526F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090F4784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24062D9C" w14:textId="77777777" w:rsidR="00E35A96" w:rsidRDefault="00E35A96" w:rsidP="00EC27E9">
      <w:pPr>
        <w:pStyle w:val="Header"/>
        <w:tabs>
          <w:tab w:val="left" w:pos="180"/>
        </w:tabs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3446FEDE" w14:textId="77777777" w:rsidR="004127BD" w:rsidRDefault="004127BD" w:rsidP="00DC2126">
      <w:pPr>
        <w:pStyle w:val="Header"/>
        <w:tabs>
          <w:tab w:val="left" w:pos="180"/>
        </w:tabs>
        <w:spacing w:line="276" w:lineRule="auto"/>
        <w:ind w:left="90"/>
        <w:jc w:val="center"/>
        <w:rPr>
          <w:rFonts w:eastAsia="Arial Unicode MS" w:cs="Arial Unicode MS"/>
          <w:b/>
          <w:color w:val="0000D6"/>
          <w:sz w:val="26"/>
          <w:szCs w:val="26"/>
        </w:rPr>
      </w:pPr>
    </w:p>
    <w:p w14:paraId="3C79FCB8" w14:textId="4B8C3617" w:rsidR="00DC2126" w:rsidRPr="004127BD" w:rsidRDefault="00DC2126" w:rsidP="00DC2126">
      <w:pPr>
        <w:pStyle w:val="Header"/>
        <w:tabs>
          <w:tab w:val="left" w:pos="180"/>
        </w:tabs>
        <w:spacing w:line="276" w:lineRule="auto"/>
        <w:ind w:left="90"/>
        <w:jc w:val="center"/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</w:pPr>
      <w:r w:rsidRPr="00C010CA">
        <w:rPr>
          <w:rFonts w:ascii="Arial Unicode MS" w:eastAsia="Arial Unicode MS" w:hAnsi="Arial Unicode MS" w:cs="Arial Unicode MS"/>
          <w:b/>
          <w:color w:val="0000D6"/>
          <w:sz w:val="26"/>
          <w:szCs w:val="26"/>
        </w:rPr>
        <w:t xml:space="preserve">PHỤ LỤC </w:t>
      </w:r>
      <w:r w:rsidR="004127BD">
        <w:rPr>
          <w:rFonts w:ascii="Arial Unicode MS" w:eastAsia="Arial Unicode MS" w:hAnsi="Arial Unicode MS" w:cs="Arial Unicode MS"/>
          <w:b/>
          <w:color w:val="0000D6"/>
          <w:sz w:val="26"/>
          <w:szCs w:val="26"/>
          <w:lang w:val="en-US"/>
        </w:rPr>
        <w:t>3</w:t>
      </w:r>
    </w:p>
    <w:p w14:paraId="2EE10532" w14:textId="422E5AD0" w:rsidR="00DC2126" w:rsidRDefault="00DC2126" w:rsidP="00DC2126">
      <w:pPr>
        <w:pStyle w:val="Header"/>
        <w:tabs>
          <w:tab w:val="left" w:pos="180"/>
        </w:tabs>
        <w:spacing w:line="276" w:lineRule="auto"/>
        <w:ind w:left="90"/>
        <w:jc w:val="center"/>
        <w:rPr>
          <w:rFonts w:eastAsia="Arial Unicode MS" w:cs="Arial Unicode MS"/>
          <w:b/>
          <w:color w:val="0000D6"/>
          <w:sz w:val="26"/>
          <w:szCs w:val="26"/>
          <w:lang w:val="en-US"/>
        </w:rPr>
      </w:pPr>
      <w:r>
        <w:rPr>
          <w:rFonts w:eastAsia="Arial Unicode MS" w:cs="Arial Unicode MS"/>
          <w:b/>
          <w:color w:val="0000D6"/>
          <w:sz w:val="26"/>
          <w:szCs w:val="26"/>
          <w:lang w:val="en-US"/>
        </w:rPr>
        <w:t>BIỂU PHÍ</w:t>
      </w:r>
    </w:p>
    <w:p w14:paraId="075EB190" w14:textId="77777777" w:rsidR="00DC2126" w:rsidRDefault="00DC2126" w:rsidP="00DC2126">
      <w:pPr>
        <w:pStyle w:val="Header"/>
        <w:tabs>
          <w:tab w:val="left" w:pos="180"/>
        </w:tabs>
        <w:spacing w:line="276" w:lineRule="auto"/>
        <w:ind w:left="90"/>
        <w:jc w:val="center"/>
        <w:rPr>
          <w:rFonts w:eastAsia="Arial Unicode MS" w:cs="Arial Unicode MS"/>
          <w:b/>
          <w:color w:val="0000D6"/>
          <w:sz w:val="26"/>
          <w:szCs w:val="26"/>
          <w:lang w:val="en-US"/>
        </w:rPr>
      </w:pPr>
    </w:p>
    <w:p w14:paraId="2AB447C1" w14:textId="097B3F03" w:rsidR="00DC2126" w:rsidRDefault="0083137C" w:rsidP="00496F50">
      <w:pPr>
        <w:pStyle w:val="Header"/>
        <w:numPr>
          <w:ilvl w:val="0"/>
          <w:numId w:val="14"/>
        </w:numPr>
        <w:tabs>
          <w:tab w:val="left" w:pos="180"/>
        </w:tabs>
        <w:spacing w:line="360" w:lineRule="auto"/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>Dịch</w:t>
      </w:r>
      <w:proofErr w:type="spellEnd"/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>vụ</w:t>
      </w:r>
      <w:proofErr w:type="spellEnd"/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 xml:space="preserve"> Tap </w:t>
      </w:r>
      <w:proofErr w:type="gramStart"/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 xml:space="preserve"> Phone</w:t>
      </w:r>
      <w:r w:rsidR="005274B6"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 xml:space="preserve"> </w:t>
      </w:r>
      <w:proofErr w:type="spellStart"/>
      <w:r w:rsidR="005274B6"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>và</w:t>
      </w:r>
      <w:proofErr w:type="spellEnd"/>
      <w:r w:rsidR="005274B6"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 xml:space="preserve"> POS</w:t>
      </w:r>
      <w:r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  <w:t>:</w:t>
      </w:r>
    </w:p>
    <w:tbl>
      <w:tblPr>
        <w:tblW w:w="979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2"/>
        <w:gridCol w:w="3606"/>
        <w:gridCol w:w="2897"/>
        <w:gridCol w:w="2405"/>
      </w:tblGrid>
      <w:tr w:rsidR="005274B6" w:rsidRPr="009C7C57" w14:paraId="7E6D2ED4" w14:textId="77777777" w:rsidTr="005B4546">
        <w:trPr>
          <w:trHeight w:val="363"/>
        </w:trPr>
        <w:tc>
          <w:tcPr>
            <w:tcW w:w="882" w:type="dxa"/>
            <w:shd w:val="clear" w:color="auto" w:fill="auto"/>
            <w:vAlign w:val="center"/>
          </w:tcPr>
          <w:p w14:paraId="62B69AF2" w14:textId="77777777" w:rsidR="005274B6" w:rsidRPr="000B1618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0B1618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STT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126331EC" w14:textId="77777777" w:rsidR="005274B6" w:rsidRPr="000B1618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proofErr w:type="spellStart"/>
            <w:r w:rsidRPr="000B1618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Khung</w:t>
            </w:r>
            <w:proofErr w:type="spellEnd"/>
            <w:r w:rsidRPr="000B1618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B1618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phí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loại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hình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kinh doanh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27EF5D1" w14:textId="77777777" w:rsidR="005274B6" w:rsidRPr="00900A10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Tap To phone</w:t>
            </w:r>
          </w:p>
        </w:tc>
        <w:tc>
          <w:tcPr>
            <w:tcW w:w="2405" w:type="dxa"/>
          </w:tcPr>
          <w:p w14:paraId="5BA9068D" w14:textId="6C99572F" w:rsidR="005274B6" w:rsidRPr="00900A10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POS</w:t>
            </w:r>
          </w:p>
        </w:tc>
      </w:tr>
      <w:tr w:rsidR="005274B6" w14:paraId="4BAFBF60" w14:textId="77777777" w:rsidTr="005B4546">
        <w:trPr>
          <w:trHeight w:val="363"/>
        </w:trPr>
        <w:tc>
          <w:tcPr>
            <w:tcW w:w="882" w:type="dxa"/>
            <w:shd w:val="clear" w:color="auto" w:fill="auto"/>
            <w:vAlign w:val="center"/>
          </w:tcPr>
          <w:p w14:paraId="3DAA8988" w14:textId="77777777" w:rsidR="005274B6" w:rsidRPr="000B1618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26AEC77" w14:textId="77777777" w:rsidR="005274B6" w:rsidRPr="000B1618" w:rsidRDefault="005274B6" w:rsidP="005B4546">
            <w:pPr>
              <w:pStyle w:val="ListParagraph"/>
              <w:widowControl/>
              <w:suppressAutoHyphens w:val="0"/>
              <w:ind w:left="0"/>
              <w:rPr>
                <w:rFonts w:ascii="Arial Unicode MS" w:eastAsia="Arial Unicode MS" w:hAnsi="Arial Unicode MS" w:cs="Arial Unicode MS"/>
                <w:sz w:val="22"/>
                <w:szCs w:val="22"/>
                <w:lang w:val="vi-VN"/>
              </w:rPr>
            </w:pPr>
            <w:r w:rsidRPr="00B0434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Phí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dành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cho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thẻ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quốc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tế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phát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hành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ở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nước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ngoài</w:t>
            </w:r>
            <w:proofErr w:type="spellEnd"/>
          </w:p>
        </w:tc>
        <w:tc>
          <w:tcPr>
            <w:tcW w:w="2897" w:type="dxa"/>
            <w:shd w:val="clear" w:color="auto" w:fill="auto"/>
            <w:vAlign w:val="center"/>
          </w:tcPr>
          <w:p w14:paraId="6AFE64B3" w14:textId="4B48FEA5" w:rsidR="005274B6" w:rsidRPr="000B1618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2.4%</w:t>
            </w:r>
          </w:p>
        </w:tc>
        <w:tc>
          <w:tcPr>
            <w:tcW w:w="2405" w:type="dxa"/>
          </w:tcPr>
          <w:p w14:paraId="3C6A0E34" w14:textId="0C564C65" w:rsidR="005274B6" w:rsidRPr="000B1618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2.4%</w:t>
            </w:r>
          </w:p>
        </w:tc>
      </w:tr>
      <w:tr w:rsidR="005274B6" w14:paraId="6B0B5C53" w14:textId="77777777" w:rsidTr="005B4546">
        <w:trPr>
          <w:trHeight w:val="363"/>
        </w:trPr>
        <w:tc>
          <w:tcPr>
            <w:tcW w:w="882" w:type="dxa"/>
            <w:shd w:val="clear" w:color="auto" w:fill="auto"/>
            <w:vAlign w:val="center"/>
          </w:tcPr>
          <w:p w14:paraId="304DA197" w14:textId="77777777" w:rsidR="005274B6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2D3CDDEC" w14:textId="77777777" w:rsidR="005274B6" w:rsidRDefault="005274B6" w:rsidP="005B4546">
            <w:pPr>
              <w:pStyle w:val="ListParagraph"/>
              <w:widowControl/>
              <w:suppressAutoHyphens w:val="0"/>
              <w:ind w:left="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Phí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dành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cho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thẻ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quốc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tế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phát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hành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trong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nước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31A65D4" w14:textId="0508261E" w:rsidR="005274B6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1.</w:t>
            </w:r>
            <w:r w:rsidR="004127BD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  <w:tc>
          <w:tcPr>
            <w:tcW w:w="2405" w:type="dxa"/>
          </w:tcPr>
          <w:p w14:paraId="76C1273E" w14:textId="25A7FD2E" w:rsidR="005274B6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1.65%</w:t>
            </w:r>
          </w:p>
        </w:tc>
      </w:tr>
      <w:tr w:rsidR="005274B6" w14:paraId="3C4C6328" w14:textId="77777777" w:rsidTr="005B4546">
        <w:trPr>
          <w:trHeight w:val="363"/>
        </w:trPr>
        <w:tc>
          <w:tcPr>
            <w:tcW w:w="882" w:type="dxa"/>
            <w:shd w:val="clear" w:color="auto" w:fill="auto"/>
            <w:vAlign w:val="center"/>
          </w:tcPr>
          <w:p w14:paraId="34D981A4" w14:textId="4258583F" w:rsidR="005274B6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174F3118" w14:textId="77777777" w:rsidR="005274B6" w:rsidRPr="00B04343" w:rsidRDefault="005274B6" w:rsidP="005B4546">
            <w:pPr>
              <w:pStyle w:val="ListParagraph"/>
              <w:widowControl/>
              <w:suppressAutoHyphens w:val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Thẻ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nội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địa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41B2841" w14:textId="24AAFFC7" w:rsidR="005274B6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0,3</w:t>
            </w:r>
            <w:r w:rsidR="004127BD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  <w:tc>
          <w:tcPr>
            <w:tcW w:w="2405" w:type="dxa"/>
          </w:tcPr>
          <w:p w14:paraId="30E42AD8" w14:textId="34B2D1A0" w:rsidR="005274B6" w:rsidRDefault="005274B6" w:rsidP="005B4546">
            <w:pPr>
              <w:pStyle w:val="ListParagraph"/>
              <w:widowControl/>
              <w:suppressAutoHyphens w:val="0"/>
              <w:ind w:left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0,3%</w:t>
            </w:r>
          </w:p>
        </w:tc>
      </w:tr>
    </w:tbl>
    <w:p w14:paraId="69B69B2F" w14:textId="77777777" w:rsidR="00DC2126" w:rsidRDefault="00DC2126" w:rsidP="007D5B8C">
      <w:pPr>
        <w:pStyle w:val="Header"/>
        <w:tabs>
          <w:tab w:val="left" w:pos="180"/>
        </w:tabs>
        <w:spacing w:line="360" w:lineRule="auto"/>
        <w:ind w:left="990"/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</w:pPr>
    </w:p>
    <w:p w14:paraId="21911505" w14:textId="55E020E1" w:rsidR="00DC2126" w:rsidRDefault="00DC2126" w:rsidP="007D5B8C">
      <w:pPr>
        <w:pStyle w:val="Header"/>
        <w:tabs>
          <w:tab w:val="left" w:pos="180"/>
        </w:tabs>
        <w:spacing w:line="360" w:lineRule="auto"/>
        <w:ind w:left="990"/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</w:pPr>
    </w:p>
    <w:p w14:paraId="125A3D32" w14:textId="77777777" w:rsidR="00DC2126" w:rsidRPr="005E28A1" w:rsidRDefault="00DC2126" w:rsidP="007D5B8C">
      <w:pPr>
        <w:pStyle w:val="Header"/>
        <w:tabs>
          <w:tab w:val="left" w:pos="180"/>
        </w:tabs>
        <w:spacing w:line="360" w:lineRule="auto"/>
        <w:ind w:left="990"/>
        <w:rPr>
          <w:rFonts w:ascii="Arial Unicode MS" w:eastAsia="Arial Unicode MS" w:hAnsi="Arial Unicode MS" w:cs="Arial Unicode MS"/>
          <w:b/>
          <w:color w:val="4472C4" w:themeColor="accent5"/>
          <w:lang w:val="en-US"/>
        </w:rPr>
      </w:pPr>
    </w:p>
    <w:sectPr w:rsidR="00DC2126" w:rsidRPr="005E28A1" w:rsidSect="00581BA8">
      <w:headerReference w:type="default" r:id="rId16"/>
      <w:footerReference w:type="default" r:id="rId17"/>
      <w:headerReference w:type="first" r:id="rId18"/>
      <w:type w:val="continuous"/>
      <w:pgSz w:w="11906" w:h="16838"/>
      <w:pgMar w:top="144" w:right="720" w:bottom="288" w:left="1080" w:header="504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7E73" w14:textId="77777777" w:rsidR="0096445F" w:rsidRDefault="0096445F" w:rsidP="00243FFF">
      <w:pPr>
        <w:spacing w:after="0" w:line="240" w:lineRule="auto"/>
      </w:pPr>
      <w:r>
        <w:separator/>
      </w:r>
    </w:p>
  </w:endnote>
  <w:endnote w:type="continuationSeparator" w:id="0">
    <w:p w14:paraId="1B0B6B4D" w14:textId="77777777" w:rsidR="0096445F" w:rsidRDefault="0096445F" w:rsidP="0024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8963"/>
      <w:gridCol w:w="1138"/>
    </w:tblGrid>
    <w:tr w:rsidR="00CF7141" w:rsidRPr="00CC60F3" w14:paraId="4E1CBD4B" w14:textId="77777777" w:rsidTr="00DF75DB">
      <w:tc>
        <w:tcPr>
          <w:tcW w:w="8510" w:type="dxa"/>
          <w:tcBorders>
            <w:top w:val="single" w:sz="2" w:space="0" w:color="0070C0"/>
          </w:tcBorders>
          <w:shd w:val="clear" w:color="auto" w:fill="auto"/>
        </w:tcPr>
        <w:p w14:paraId="13494D22" w14:textId="29358312" w:rsidR="00CF7141" w:rsidRPr="00CC60F3" w:rsidRDefault="00CF7141" w:rsidP="0006357B">
          <w:pPr>
            <w:pStyle w:val="Footer"/>
            <w:jc w:val="center"/>
            <w:rPr>
              <w:rFonts w:ascii="Arial Unicode MS" w:eastAsia="Arial Unicode MS" w:hAnsi="Arial Unicode MS" w:cs="Arial Unicode MS"/>
              <w:lang w:val="en-US"/>
            </w:rPr>
          </w:pPr>
        </w:p>
      </w:tc>
      <w:tc>
        <w:tcPr>
          <w:tcW w:w="1080" w:type="dxa"/>
          <w:tcBorders>
            <w:top w:val="single" w:sz="2" w:space="0" w:color="0070C0"/>
            <w:bottom w:val="single" w:sz="4" w:space="0" w:color="0070C0"/>
          </w:tcBorders>
          <w:shd w:val="clear" w:color="auto" w:fill="0070C0"/>
          <w:vAlign w:val="center"/>
        </w:tcPr>
        <w:p w14:paraId="7E20DF20" w14:textId="4C89BA5E" w:rsidR="00CF7141" w:rsidRPr="00A83036" w:rsidRDefault="00CF7141" w:rsidP="007A740E">
          <w:pPr>
            <w:pStyle w:val="Footer"/>
            <w:tabs>
              <w:tab w:val="center" w:pos="4680"/>
              <w:tab w:val="right" w:pos="9360"/>
            </w:tabs>
            <w:jc w:val="center"/>
            <w:rPr>
              <w:rFonts w:ascii="Arial Unicode MS" w:eastAsia="Arial Unicode MS" w:hAnsi="Arial Unicode MS" w:cs="Arial Unicode MS"/>
              <w:color w:val="F2F2F2"/>
              <w:sz w:val="14"/>
              <w:szCs w:val="14"/>
              <w:lang w:val="en-US"/>
            </w:rPr>
          </w:pPr>
          <w:r w:rsidRPr="00A83036">
            <w:rPr>
              <w:rFonts w:ascii="Arial Unicode MS" w:eastAsia="Arial Unicode MS" w:hAnsi="Arial Unicode MS" w:cs="Arial Unicode MS"/>
              <w:color w:val="FFFFFF" w:themeColor="background1"/>
              <w:spacing w:val="30"/>
              <w:sz w:val="14"/>
              <w:szCs w:val="14"/>
              <w:lang w:val="en-US"/>
            </w:rPr>
            <w:t>Trang</w:t>
          </w:r>
          <w:r w:rsidRPr="00A83036">
            <w:rPr>
              <w:rFonts w:ascii="Arial Unicode MS" w:eastAsia="Arial Unicode MS" w:hAnsi="Arial Unicode MS" w:cs="Arial Unicode MS"/>
              <w:color w:val="FFFFFF"/>
              <w:sz w:val="14"/>
              <w:szCs w:val="14"/>
              <w:lang w:val="en-US"/>
            </w:rPr>
            <w:t xml:space="preserve"> </w:t>
          </w:r>
          <w:r w:rsidRPr="00A83036">
            <w:rPr>
              <w:rFonts w:ascii="Arial Unicode MS" w:eastAsia="Arial Unicode MS" w:hAnsi="Arial Unicode MS" w:cs="Arial Unicode MS"/>
              <w:color w:val="FFFFFF"/>
              <w:sz w:val="14"/>
              <w:szCs w:val="14"/>
            </w:rPr>
            <w:fldChar w:fldCharType="begin"/>
          </w:r>
          <w:r w:rsidRPr="00A83036">
            <w:rPr>
              <w:rFonts w:ascii="Arial Unicode MS" w:eastAsia="Arial Unicode MS" w:hAnsi="Arial Unicode MS" w:cs="Arial Unicode MS"/>
              <w:color w:val="FFFFFF"/>
              <w:sz w:val="14"/>
              <w:szCs w:val="14"/>
            </w:rPr>
            <w:instrText xml:space="preserve"> PAGE </w:instrText>
          </w:r>
          <w:r w:rsidRPr="00A83036">
            <w:rPr>
              <w:rFonts w:ascii="Arial Unicode MS" w:eastAsia="Arial Unicode MS" w:hAnsi="Arial Unicode MS" w:cs="Arial Unicode MS"/>
              <w:color w:val="FFFFFF"/>
              <w:sz w:val="14"/>
              <w:szCs w:val="14"/>
            </w:rPr>
            <w:fldChar w:fldCharType="separate"/>
          </w:r>
          <w:r w:rsidR="00371B68" w:rsidRPr="00A83036">
            <w:rPr>
              <w:rFonts w:ascii="Arial Unicode MS" w:eastAsia="Arial Unicode MS" w:hAnsi="Arial Unicode MS" w:cs="Arial Unicode MS"/>
              <w:noProof/>
              <w:color w:val="FFFFFF"/>
              <w:sz w:val="14"/>
              <w:szCs w:val="14"/>
            </w:rPr>
            <w:t>1</w:t>
          </w:r>
          <w:r w:rsidRPr="00A83036">
            <w:rPr>
              <w:rFonts w:ascii="Arial Unicode MS" w:eastAsia="Arial Unicode MS" w:hAnsi="Arial Unicode MS" w:cs="Arial Unicode MS"/>
              <w:color w:val="FFFFFF"/>
              <w:sz w:val="14"/>
              <w:szCs w:val="14"/>
            </w:rPr>
            <w:fldChar w:fldCharType="end"/>
          </w:r>
        </w:p>
      </w:tc>
    </w:tr>
  </w:tbl>
  <w:p w14:paraId="3F96CB06" w14:textId="77777777" w:rsidR="00CF7141" w:rsidRPr="00CC60F3" w:rsidRDefault="00CF7141" w:rsidP="004B208F">
    <w:pPr>
      <w:pStyle w:val="Footer"/>
      <w:rPr>
        <w:rFonts w:ascii="Arial Unicode MS" w:eastAsia="Arial Unicode MS" w:hAnsi="Arial Unicode MS" w:cs="Arial Unicode M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1FC0" w14:textId="77777777" w:rsidR="0096445F" w:rsidRDefault="0096445F" w:rsidP="00243FFF">
      <w:pPr>
        <w:spacing w:after="0" w:line="240" w:lineRule="auto"/>
      </w:pPr>
      <w:r>
        <w:separator/>
      </w:r>
    </w:p>
  </w:footnote>
  <w:footnote w:type="continuationSeparator" w:id="0">
    <w:p w14:paraId="690676AF" w14:textId="77777777" w:rsidR="0096445F" w:rsidRDefault="0096445F" w:rsidP="0024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0070C0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2888"/>
      <w:gridCol w:w="299"/>
      <w:gridCol w:w="6919"/>
    </w:tblGrid>
    <w:tr w:rsidR="00CF7141" w:rsidRPr="001E4378" w14:paraId="5E68A8BA" w14:textId="77777777" w:rsidTr="00F64650">
      <w:trPr>
        <w:trHeight w:val="415"/>
      </w:trPr>
      <w:tc>
        <w:tcPr>
          <w:tcW w:w="2746" w:type="dxa"/>
          <w:shd w:val="clear" w:color="auto" w:fill="auto"/>
          <w:vAlign w:val="center"/>
        </w:tcPr>
        <w:p w14:paraId="4790BA29" w14:textId="77777777" w:rsidR="00CF7141" w:rsidRPr="001E4378" w:rsidRDefault="00CF7141" w:rsidP="000B4361">
          <w:pPr>
            <w:pStyle w:val="Head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701DD88F" wp14:editId="4409E2DB">
                <wp:extent cx="1716405" cy="320675"/>
                <wp:effectExtent l="0" t="0" r="0" b="317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ay teu d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89" t="91811" r="64618" b="4423"/>
                        <a:stretch/>
                      </pic:blipFill>
                      <pic:spPr bwMode="auto">
                        <a:xfrm>
                          <a:off x="0" y="0"/>
                          <a:ext cx="1746764" cy="3263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shd w:val="clear" w:color="auto" w:fill="auto"/>
          <w:vAlign w:val="center"/>
        </w:tcPr>
        <w:p w14:paraId="16428858" w14:textId="77777777" w:rsidR="00CF7141" w:rsidRPr="001E4378" w:rsidRDefault="00CF7141" w:rsidP="000B4361">
          <w:pPr>
            <w:pStyle w:val="Header"/>
            <w:jc w:val="right"/>
            <w:rPr>
              <w:rFonts w:ascii="Arial Unicode MS" w:eastAsia="Arial Unicode MS" w:hAnsi="Arial Unicode MS" w:cs="Arial Unicode MS"/>
              <w:i/>
              <w:color w:val="008CE6"/>
              <w:sz w:val="20"/>
              <w:szCs w:val="20"/>
            </w:rPr>
          </w:pPr>
        </w:p>
      </w:tc>
      <w:tc>
        <w:tcPr>
          <w:tcW w:w="6579" w:type="dxa"/>
          <w:shd w:val="clear" w:color="auto" w:fill="auto"/>
          <w:vAlign w:val="bottom"/>
        </w:tcPr>
        <w:p w14:paraId="11755C75" w14:textId="526F8362" w:rsidR="00CF7141" w:rsidRPr="00E26F56" w:rsidRDefault="00CF7141" w:rsidP="00424A79">
          <w:pPr>
            <w:pStyle w:val="Header"/>
            <w:jc w:val="right"/>
            <w:rPr>
              <w:rFonts w:ascii="Arial Unicode MS" w:eastAsia="Arial Unicode MS" w:hAnsi="Arial Unicode MS" w:cs="Arial Unicode MS"/>
              <w:i/>
              <w:color w:val="002060"/>
              <w:sz w:val="20"/>
              <w:szCs w:val="20"/>
              <w:lang w:val="en-US"/>
            </w:rPr>
          </w:pPr>
        </w:p>
      </w:tc>
    </w:tr>
  </w:tbl>
  <w:p w14:paraId="6FCA666C" w14:textId="7C719B56" w:rsidR="00CF7141" w:rsidRPr="002D7E75" w:rsidRDefault="00CF7141" w:rsidP="002D7E75">
    <w:pPr>
      <w:pStyle w:val="Header"/>
      <w:tabs>
        <w:tab w:val="clear" w:pos="4513"/>
        <w:tab w:val="clear" w:pos="9026"/>
      </w:tabs>
      <w:jc w:val="center"/>
      <w:rPr>
        <w:rFonts w:ascii="Arial Unicode MS" w:eastAsia="Arial Unicode MS" w:hAnsi="Arial Unicode MS" w:cs="Arial Unicode MS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0"/>
      <w:gridCol w:w="3500"/>
      <w:gridCol w:w="3500"/>
    </w:tblGrid>
    <w:tr w:rsidR="00CF7141" w:rsidRPr="00111F38" w14:paraId="604219B6" w14:textId="77777777" w:rsidTr="002B729B">
      <w:trPr>
        <w:trHeight w:val="415"/>
      </w:trPr>
      <w:tc>
        <w:tcPr>
          <w:tcW w:w="2581" w:type="dxa"/>
          <w:shd w:val="clear" w:color="auto" w:fill="auto"/>
          <w:vAlign w:val="center"/>
        </w:tcPr>
        <w:p w14:paraId="3194002F" w14:textId="6E21EBEC" w:rsidR="00CF7141" w:rsidRPr="0047112B" w:rsidRDefault="00CF7141" w:rsidP="00241FB2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664BA2B" wp14:editId="0146B9CC">
                <wp:extent cx="1733550" cy="32385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ay teu d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89" t="91811" r="64618" b="4423"/>
                        <a:stretch/>
                      </pic:blipFill>
                      <pic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shd w:val="clear" w:color="auto" w:fill="auto"/>
          <w:vAlign w:val="center"/>
        </w:tcPr>
        <w:p w14:paraId="15D7E9A3" w14:textId="77777777" w:rsidR="00CF7141" w:rsidRPr="002D117F" w:rsidRDefault="00CF7141" w:rsidP="00241FB2">
          <w:pPr>
            <w:pStyle w:val="Header"/>
            <w:rPr>
              <w:color w:val="008CE6"/>
            </w:rPr>
          </w:pPr>
          <w:r>
            <w:rPr>
              <w:rFonts w:ascii="Arial" w:hAnsi="Arial"/>
              <w:b/>
              <w:bCs/>
              <w:color w:val="008CE6"/>
              <w:spacing w:val="30"/>
              <w:lang w:val="en-US"/>
            </w:rPr>
            <w:t xml:space="preserve">  </w:t>
          </w:r>
        </w:p>
      </w:tc>
      <w:tc>
        <w:tcPr>
          <w:tcW w:w="3500" w:type="dxa"/>
        </w:tcPr>
        <w:p w14:paraId="172ACE89" w14:textId="77777777" w:rsidR="00CF7141" w:rsidRDefault="00CF7141" w:rsidP="00241FB2">
          <w:pPr>
            <w:pStyle w:val="Header"/>
            <w:rPr>
              <w:rFonts w:ascii="Arial" w:hAnsi="Arial"/>
              <w:b/>
              <w:bCs/>
              <w:color w:val="008CE6"/>
              <w:spacing w:val="30"/>
              <w:lang w:val="en-US"/>
            </w:rPr>
          </w:pPr>
        </w:p>
      </w:tc>
    </w:tr>
  </w:tbl>
  <w:p w14:paraId="62E140F1" w14:textId="77777777" w:rsidR="00CF7141" w:rsidRDefault="00CF714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AE372C" wp14:editId="3D5D7409">
          <wp:simplePos x="0" y="0"/>
          <wp:positionH relativeFrom="column">
            <wp:posOffset>5754370</wp:posOffset>
          </wp:positionH>
          <wp:positionV relativeFrom="paragraph">
            <wp:posOffset>-582626</wp:posOffset>
          </wp:positionV>
          <wp:extent cx="742315" cy="10728325"/>
          <wp:effectExtent l="0" t="0" r="635" b="0"/>
          <wp:wrapNone/>
          <wp:docPr id="26" name="Picture 26" descr="C:\Users\sinq17401\AppData\Local\Microsoft\Windows\INetCache\Content.Word\STB.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nq17401\AppData\Local\Microsoft\Windows\INetCache\Content.Word\STB.Li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728325"/>
                  </a:xfrm>
                  <a:prstGeom prst="rect">
                    <a:avLst/>
                  </a:prstGeom>
                  <a:solidFill>
                    <a:schemeClr val="accent1">
                      <a:lumMod val="50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B63F"/>
      </v:shape>
    </w:pict>
  </w:numPicBullet>
  <w:abstractNum w:abstractNumId="0" w15:restartNumberingAfterBreak="0">
    <w:nsid w:val="00000003"/>
    <w:multiLevelType w:val="multilevel"/>
    <w:tmpl w:val="CE448230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b/>
      </w:rPr>
    </w:lvl>
    <w:lvl w:ilvl="3">
      <w:start w:val="1"/>
      <w:numFmt w:val="decimal"/>
      <w:pStyle w:val="Heading4"/>
      <w:lvlText w:val="%1.%2.%3.%4."/>
      <w:lvlJc w:val="left"/>
      <w:pPr>
        <w:ind w:left="3625" w:hanging="648"/>
      </w:pPr>
      <w:rPr>
        <w:b/>
        <w:i w:val="0"/>
        <w:lang w:val="vi-V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E5BD5"/>
    <w:multiLevelType w:val="hybridMultilevel"/>
    <w:tmpl w:val="AD5E72A4"/>
    <w:lvl w:ilvl="0" w:tplc="6FEE8F3E">
      <w:start w:val="1"/>
      <w:numFmt w:val="bullet"/>
      <w:lvlText w:val="-"/>
      <w:lvlJc w:val="left"/>
      <w:pPr>
        <w:ind w:left="87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7A208D9"/>
    <w:multiLevelType w:val="hybridMultilevel"/>
    <w:tmpl w:val="4B6CE77A"/>
    <w:lvl w:ilvl="0" w:tplc="0409000F">
      <w:start w:val="1"/>
      <w:numFmt w:val="decimal"/>
      <w:lvlText w:val="%1."/>
      <w:lvlJc w:val="left"/>
      <w:pPr>
        <w:ind w:left="606" w:hanging="360"/>
      </w:pPr>
    </w:lvl>
    <w:lvl w:ilvl="1" w:tplc="0409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" w15:restartNumberingAfterBreak="0">
    <w:nsid w:val="09C62EC4"/>
    <w:multiLevelType w:val="hybridMultilevel"/>
    <w:tmpl w:val="751062F4"/>
    <w:lvl w:ilvl="0" w:tplc="BE5205D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73F9"/>
    <w:multiLevelType w:val="hybridMultilevel"/>
    <w:tmpl w:val="A15CCE5C"/>
    <w:lvl w:ilvl="0" w:tplc="3AB6B7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C959DF"/>
    <w:multiLevelType w:val="hybridMultilevel"/>
    <w:tmpl w:val="3332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811"/>
    <w:multiLevelType w:val="hybridMultilevel"/>
    <w:tmpl w:val="55F2AB44"/>
    <w:lvl w:ilvl="0" w:tplc="23549AE8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4544"/>
    <w:multiLevelType w:val="hybridMultilevel"/>
    <w:tmpl w:val="BC1650AE"/>
    <w:lvl w:ilvl="0" w:tplc="FEDAB6DC">
      <w:start w:val="3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A07AE6"/>
    <w:multiLevelType w:val="hybridMultilevel"/>
    <w:tmpl w:val="CE504A84"/>
    <w:lvl w:ilvl="0" w:tplc="095EACB0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05C9E"/>
    <w:multiLevelType w:val="hybridMultilevel"/>
    <w:tmpl w:val="AA30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6EA4"/>
    <w:multiLevelType w:val="hybridMultilevel"/>
    <w:tmpl w:val="AE604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60DA"/>
    <w:multiLevelType w:val="hybridMultilevel"/>
    <w:tmpl w:val="B7BC182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DCB2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F85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043C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02D5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B2E5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0A7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981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0EA5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D1D3E2C"/>
    <w:multiLevelType w:val="hybridMultilevel"/>
    <w:tmpl w:val="9250A7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66F0"/>
    <w:multiLevelType w:val="hybridMultilevel"/>
    <w:tmpl w:val="7E4A73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51A90876"/>
    <w:multiLevelType w:val="hybridMultilevel"/>
    <w:tmpl w:val="963ABA42"/>
    <w:lvl w:ilvl="0" w:tplc="040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5" w15:restartNumberingAfterBreak="0">
    <w:nsid w:val="52CF2011"/>
    <w:multiLevelType w:val="multilevel"/>
    <w:tmpl w:val="BA8AEF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01C5D8A"/>
    <w:multiLevelType w:val="hybridMultilevel"/>
    <w:tmpl w:val="8588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66D7"/>
    <w:multiLevelType w:val="multilevel"/>
    <w:tmpl w:val="1FD2115E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6688414F"/>
    <w:multiLevelType w:val="hybridMultilevel"/>
    <w:tmpl w:val="55284A26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6FC119A5"/>
    <w:multiLevelType w:val="hybridMultilevel"/>
    <w:tmpl w:val="18C6D6AC"/>
    <w:lvl w:ilvl="0" w:tplc="040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 w15:restartNumberingAfterBreak="0">
    <w:nsid w:val="73072BD4"/>
    <w:multiLevelType w:val="hybridMultilevel"/>
    <w:tmpl w:val="1A64E9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B6C03"/>
    <w:multiLevelType w:val="hybridMultilevel"/>
    <w:tmpl w:val="46CC5FA8"/>
    <w:lvl w:ilvl="0" w:tplc="0F2C6D8E">
      <w:start w:val="1"/>
      <w:numFmt w:val="decimal"/>
      <w:lvlText w:val="%1."/>
      <w:lvlJc w:val="left"/>
      <w:pPr>
        <w:ind w:left="87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76EC7F5D"/>
    <w:multiLevelType w:val="hybridMultilevel"/>
    <w:tmpl w:val="BF942E8E"/>
    <w:lvl w:ilvl="0" w:tplc="0409000D">
      <w:start w:val="1"/>
      <w:numFmt w:val="bullet"/>
      <w:lvlText w:val=""/>
      <w:lvlJc w:val="left"/>
      <w:pPr>
        <w:ind w:left="1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3" w15:restartNumberingAfterBreak="0">
    <w:nsid w:val="77C17E87"/>
    <w:multiLevelType w:val="hybridMultilevel"/>
    <w:tmpl w:val="7E108970"/>
    <w:lvl w:ilvl="0" w:tplc="0409000D">
      <w:start w:val="1"/>
      <w:numFmt w:val="bullet"/>
      <w:lvlText w:val=""/>
      <w:lvlJc w:val="left"/>
      <w:pPr>
        <w:ind w:left="66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4" w15:restartNumberingAfterBreak="0">
    <w:nsid w:val="7E943549"/>
    <w:multiLevelType w:val="hybridMultilevel"/>
    <w:tmpl w:val="F72E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4"/>
  </w:num>
  <w:num w:numId="5">
    <w:abstractNumId w:val="22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24"/>
  </w:num>
  <w:num w:numId="15">
    <w:abstractNumId w:val="15"/>
  </w:num>
  <w:num w:numId="16">
    <w:abstractNumId w:val="23"/>
  </w:num>
  <w:num w:numId="17">
    <w:abstractNumId w:val="1"/>
  </w:num>
  <w:num w:numId="18">
    <w:abstractNumId w:val="21"/>
  </w:num>
  <w:num w:numId="19">
    <w:abstractNumId w:val="16"/>
  </w:num>
  <w:num w:numId="20">
    <w:abstractNumId w:val="2"/>
  </w:num>
  <w:num w:numId="21">
    <w:abstractNumId w:val="4"/>
  </w:num>
  <w:num w:numId="22">
    <w:abstractNumId w:val="13"/>
  </w:num>
  <w:num w:numId="23">
    <w:abstractNumId w:val="9"/>
  </w:num>
  <w:num w:numId="24">
    <w:abstractNumId w:val="17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edit="comment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FF"/>
    <w:rsid w:val="000003F4"/>
    <w:rsid w:val="0000059A"/>
    <w:rsid w:val="00001212"/>
    <w:rsid w:val="00002833"/>
    <w:rsid w:val="00002B6C"/>
    <w:rsid w:val="0000307C"/>
    <w:rsid w:val="00003C04"/>
    <w:rsid w:val="000050C5"/>
    <w:rsid w:val="00005248"/>
    <w:rsid w:val="000052B8"/>
    <w:rsid w:val="000052F8"/>
    <w:rsid w:val="00006AFA"/>
    <w:rsid w:val="00007CA5"/>
    <w:rsid w:val="00007EDA"/>
    <w:rsid w:val="00012823"/>
    <w:rsid w:val="00014378"/>
    <w:rsid w:val="000155D4"/>
    <w:rsid w:val="0001650D"/>
    <w:rsid w:val="00016890"/>
    <w:rsid w:val="00024936"/>
    <w:rsid w:val="00025F3B"/>
    <w:rsid w:val="0003108C"/>
    <w:rsid w:val="0003435C"/>
    <w:rsid w:val="000352AD"/>
    <w:rsid w:val="00036C3B"/>
    <w:rsid w:val="000402E2"/>
    <w:rsid w:val="00041EA4"/>
    <w:rsid w:val="00043957"/>
    <w:rsid w:val="00044215"/>
    <w:rsid w:val="000447F7"/>
    <w:rsid w:val="00044B60"/>
    <w:rsid w:val="00045352"/>
    <w:rsid w:val="00051D24"/>
    <w:rsid w:val="000522B4"/>
    <w:rsid w:val="00053179"/>
    <w:rsid w:val="0005361F"/>
    <w:rsid w:val="00053FE5"/>
    <w:rsid w:val="0005433F"/>
    <w:rsid w:val="00055C16"/>
    <w:rsid w:val="00057DE7"/>
    <w:rsid w:val="000610CE"/>
    <w:rsid w:val="0006357B"/>
    <w:rsid w:val="000650EC"/>
    <w:rsid w:val="00072D3D"/>
    <w:rsid w:val="000732D8"/>
    <w:rsid w:val="00075C8C"/>
    <w:rsid w:val="00076453"/>
    <w:rsid w:val="00083B26"/>
    <w:rsid w:val="0008408D"/>
    <w:rsid w:val="00093074"/>
    <w:rsid w:val="000A09B5"/>
    <w:rsid w:val="000A2AAA"/>
    <w:rsid w:val="000A38FE"/>
    <w:rsid w:val="000A5278"/>
    <w:rsid w:val="000A5565"/>
    <w:rsid w:val="000A5F91"/>
    <w:rsid w:val="000A6273"/>
    <w:rsid w:val="000A6D4E"/>
    <w:rsid w:val="000B0052"/>
    <w:rsid w:val="000B1383"/>
    <w:rsid w:val="000B1618"/>
    <w:rsid w:val="000B2C20"/>
    <w:rsid w:val="000B4361"/>
    <w:rsid w:val="000B4990"/>
    <w:rsid w:val="000B4C8B"/>
    <w:rsid w:val="000B5C22"/>
    <w:rsid w:val="000B5FFF"/>
    <w:rsid w:val="000C175B"/>
    <w:rsid w:val="000C5A3B"/>
    <w:rsid w:val="000D2FDD"/>
    <w:rsid w:val="000D5499"/>
    <w:rsid w:val="000D7714"/>
    <w:rsid w:val="000E1580"/>
    <w:rsid w:val="000E1E3F"/>
    <w:rsid w:val="000E40E6"/>
    <w:rsid w:val="000E4896"/>
    <w:rsid w:val="000F1383"/>
    <w:rsid w:val="000F3FBD"/>
    <w:rsid w:val="000F4321"/>
    <w:rsid w:val="000F6BC1"/>
    <w:rsid w:val="00100538"/>
    <w:rsid w:val="00100B77"/>
    <w:rsid w:val="00102EF4"/>
    <w:rsid w:val="0010363C"/>
    <w:rsid w:val="00103683"/>
    <w:rsid w:val="00103761"/>
    <w:rsid w:val="00103810"/>
    <w:rsid w:val="001047DC"/>
    <w:rsid w:val="001051CD"/>
    <w:rsid w:val="00107CCD"/>
    <w:rsid w:val="00112CC5"/>
    <w:rsid w:val="00113902"/>
    <w:rsid w:val="00116B91"/>
    <w:rsid w:val="001206C5"/>
    <w:rsid w:val="00121215"/>
    <w:rsid w:val="00123320"/>
    <w:rsid w:val="00123E86"/>
    <w:rsid w:val="00125208"/>
    <w:rsid w:val="001255EF"/>
    <w:rsid w:val="001262F1"/>
    <w:rsid w:val="001309B0"/>
    <w:rsid w:val="00132519"/>
    <w:rsid w:val="00132F91"/>
    <w:rsid w:val="00134089"/>
    <w:rsid w:val="001351CC"/>
    <w:rsid w:val="0013629B"/>
    <w:rsid w:val="0013703B"/>
    <w:rsid w:val="00137FD7"/>
    <w:rsid w:val="001427E9"/>
    <w:rsid w:val="001436A6"/>
    <w:rsid w:val="00143EBA"/>
    <w:rsid w:val="0014622F"/>
    <w:rsid w:val="00146F1B"/>
    <w:rsid w:val="00147930"/>
    <w:rsid w:val="00150A8E"/>
    <w:rsid w:val="0015502B"/>
    <w:rsid w:val="001550CF"/>
    <w:rsid w:val="00155EC7"/>
    <w:rsid w:val="00156D8A"/>
    <w:rsid w:val="00157241"/>
    <w:rsid w:val="00162D3E"/>
    <w:rsid w:val="001649E0"/>
    <w:rsid w:val="00164EEC"/>
    <w:rsid w:val="0016525C"/>
    <w:rsid w:val="001712FD"/>
    <w:rsid w:val="0017193E"/>
    <w:rsid w:val="00173D86"/>
    <w:rsid w:val="00175318"/>
    <w:rsid w:val="00176370"/>
    <w:rsid w:val="00176DDE"/>
    <w:rsid w:val="00180048"/>
    <w:rsid w:val="00180F13"/>
    <w:rsid w:val="0018258D"/>
    <w:rsid w:val="001840E4"/>
    <w:rsid w:val="00184C1E"/>
    <w:rsid w:val="00186547"/>
    <w:rsid w:val="00187373"/>
    <w:rsid w:val="001913DC"/>
    <w:rsid w:val="00193F54"/>
    <w:rsid w:val="00193F88"/>
    <w:rsid w:val="0019788D"/>
    <w:rsid w:val="001A32E4"/>
    <w:rsid w:val="001A5837"/>
    <w:rsid w:val="001B175A"/>
    <w:rsid w:val="001B3582"/>
    <w:rsid w:val="001B372D"/>
    <w:rsid w:val="001B3F13"/>
    <w:rsid w:val="001B4480"/>
    <w:rsid w:val="001B65C9"/>
    <w:rsid w:val="001B67E3"/>
    <w:rsid w:val="001B6F3D"/>
    <w:rsid w:val="001C3623"/>
    <w:rsid w:val="001C7290"/>
    <w:rsid w:val="001D0EEB"/>
    <w:rsid w:val="001D1DAA"/>
    <w:rsid w:val="001D2F96"/>
    <w:rsid w:val="001D3FDF"/>
    <w:rsid w:val="001D52A0"/>
    <w:rsid w:val="001E1BA7"/>
    <w:rsid w:val="001E1D19"/>
    <w:rsid w:val="001E2938"/>
    <w:rsid w:val="001E3807"/>
    <w:rsid w:val="001E3BE5"/>
    <w:rsid w:val="001E408A"/>
    <w:rsid w:val="001E4154"/>
    <w:rsid w:val="001E4378"/>
    <w:rsid w:val="001E4D04"/>
    <w:rsid w:val="001F071B"/>
    <w:rsid w:val="001F0F39"/>
    <w:rsid w:val="001F42C3"/>
    <w:rsid w:val="001F4C1C"/>
    <w:rsid w:val="001F5520"/>
    <w:rsid w:val="001F5DC1"/>
    <w:rsid w:val="002014FB"/>
    <w:rsid w:val="00201EDF"/>
    <w:rsid w:val="0020531F"/>
    <w:rsid w:val="00206364"/>
    <w:rsid w:val="00206D3C"/>
    <w:rsid w:val="00206FAD"/>
    <w:rsid w:val="002100E8"/>
    <w:rsid w:val="002105E6"/>
    <w:rsid w:val="00213331"/>
    <w:rsid w:val="002145F9"/>
    <w:rsid w:val="002168DB"/>
    <w:rsid w:val="00217D28"/>
    <w:rsid w:val="002209F1"/>
    <w:rsid w:val="00221452"/>
    <w:rsid w:val="00221DFB"/>
    <w:rsid w:val="00222D4C"/>
    <w:rsid w:val="002236EC"/>
    <w:rsid w:val="002237AB"/>
    <w:rsid w:val="00227D13"/>
    <w:rsid w:val="00230A22"/>
    <w:rsid w:val="00230F99"/>
    <w:rsid w:val="00232717"/>
    <w:rsid w:val="00234E25"/>
    <w:rsid w:val="002359AC"/>
    <w:rsid w:val="0023603D"/>
    <w:rsid w:val="002378A4"/>
    <w:rsid w:val="00237A3D"/>
    <w:rsid w:val="00241FB2"/>
    <w:rsid w:val="00242598"/>
    <w:rsid w:val="0024278D"/>
    <w:rsid w:val="002437C9"/>
    <w:rsid w:val="00243FFF"/>
    <w:rsid w:val="0024438D"/>
    <w:rsid w:val="002450E1"/>
    <w:rsid w:val="0025181C"/>
    <w:rsid w:val="00251D96"/>
    <w:rsid w:val="00252EC5"/>
    <w:rsid w:val="00252FE6"/>
    <w:rsid w:val="002554A8"/>
    <w:rsid w:val="00257941"/>
    <w:rsid w:val="0026033D"/>
    <w:rsid w:val="00261791"/>
    <w:rsid w:val="00265746"/>
    <w:rsid w:val="002678D8"/>
    <w:rsid w:val="00271B28"/>
    <w:rsid w:val="00271E27"/>
    <w:rsid w:val="002720D8"/>
    <w:rsid w:val="00272B39"/>
    <w:rsid w:val="00274B0D"/>
    <w:rsid w:val="00277426"/>
    <w:rsid w:val="00277D16"/>
    <w:rsid w:val="00284586"/>
    <w:rsid w:val="00284971"/>
    <w:rsid w:val="002849AB"/>
    <w:rsid w:val="00286E41"/>
    <w:rsid w:val="002907FA"/>
    <w:rsid w:val="002910FE"/>
    <w:rsid w:val="00291E7B"/>
    <w:rsid w:val="00292B71"/>
    <w:rsid w:val="00292BA1"/>
    <w:rsid w:val="00292C90"/>
    <w:rsid w:val="002934BE"/>
    <w:rsid w:val="002946EC"/>
    <w:rsid w:val="00294BE5"/>
    <w:rsid w:val="00295A82"/>
    <w:rsid w:val="00296CA2"/>
    <w:rsid w:val="002978D8"/>
    <w:rsid w:val="002A08C7"/>
    <w:rsid w:val="002A08CE"/>
    <w:rsid w:val="002A0C5B"/>
    <w:rsid w:val="002A5F61"/>
    <w:rsid w:val="002A7665"/>
    <w:rsid w:val="002B02BE"/>
    <w:rsid w:val="002B0B11"/>
    <w:rsid w:val="002B2D61"/>
    <w:rsid w:val="002B5E7B"/>
    <w:rsid w:val="002B729B"/>
    <w:rsid w:val="002C1663"/>
    <w:rsid w:val="002C30B8"/>
    <w:rsid w:val="002C7366"/>
    <w:rsid w:val="002D0CB3"/>
    <w:rsid w:val="002D1B52"/>
    <w:rsid w:val="002D3762"/>
    <w:rsid w:val="002D53C7"/>
    <w:rsid w:val="002D6248"/>
    <w:rsid w:val="002D6BA8"/>
    <w:rsid w:val="002D7086"/>
    <w:rsid w:val="002D724B"/>
    <w:rsid w:val="002D7E75"/>
    <w:rsid w:val="002E19DA"/>
    <w:rsid w:val="002E2EE6"/>
    <w:rsid w:val="002E4E97"/>
    <w:rsid w:val="002E5CE8"/>
    <w:rsid w:val="002E62AC"/>
    <w:rsid w:val="002F0354"/>
    <w:rsid w:val="002F0867"/>
    <w:rsid w:val="002F0F3B"/>
    <w:rsid w:val="002F5045"/>
    <w:rsid w:val="002F51BC"/>
    <w:rsid w:val="002F7796"/>
    <w:rsid w:val="002F7B5D"/>
    <w:rsid w:val="002F7F99"/>
    <w:rsid w:val="003025D2"/>
    <w:rsid w:val="003026F6"/>
    <w:rsid w:val="003033A2"/>
    <w:rsid w:val="003036D0"/>
    <w:rsid w:val="00312A08"/>
    <w:rsid w:val="00315665"/>
    <w:rsid w:val="0031715D"/>
    <w:rsid w:val="00320648"/>
    <w:rsid w:val="00320F1F"/>
    <w:rsid w:val="003268FE"/>
    <w:rsid w:val="003311BD"/>
    <w:rsid w:val="003350E2"/>
    <w:rsid w:val="003356E2"/>
    <w:rsid w:val="00335A15"/>
    <w:rsid w:val="003360CD"/>
    <w:rsid w:val="00340E64"/>
    <w:rsid w:val="0034166B"/>
    <w:rsid w:val="00345913"/>
    <w:rsid w:val="0035003F"/>
    <w:rsid w:val="00353E21"/>
    <w:rsid w:val="00354342"/>
    <w:rsid w:val="0035626B"/>
    <w:rsid w:val="003569F3"/>
    <w:rsid w:val="00360CCE"/>
    <w:rsid w:val="0036271E"/>
    <w:rsid w:val="003628F6"/>
    <w:rsid w:val="0036311A"/>
    <w:rsid w:val="00371B68"/>
    <w:rsid w:val="0037337F"/>
    <w:rsid w:val="00374652"/>
    <w:rsid w:val="00392E86"/>
    <w:rsid w:val="0039342D"/>
    <w:rsid w:val="00393A84"/>
    <w:rsid w:val="00393C47"/>
    <w:rsid w:val="00397304"/>
    <w:rsid w:val="003A0033"/>
    <w:rsid w:val="003A090A"/>
    <w:rsid w:val="003A3177"/>
    <w:rsid w:val="003A6D87"/>
    <w:rsid w:val="003B1B2F"/>
    <w:rsid w:val="003B1B85"/>
    <w:rsid w:val="003B4C6F"/>
    <w:rsid w:val="003B54CE"/>
    <w:rsid w:val="003B689C"/>
    <w:rsid w:val="003B7338"/>
    <w:rsid w:val="003C0C4C"/>
    <w:rsid w:val="003C39FD"/>
    <w:rsid w:val="003C4A25"/>
    <w:rsid w:val="003D0D67"/>
    <w:rsid w:val="003D0F71"/>
    <w:rsid w:val="003D22E9"/>
    <w:rsid w:val="003D24EE"/>
    <w:rsid w:val="003D4462"/>
    <w:rsid w:val="003D5FE6"/>
    <w:rsid w:val="003E04F2"/>
    <w:rsid w:val="003E5433"/>
    <w:rsid w:val="003E7AA7"/>
    <w:rsid w:val="003F0ED0"/>
    <w:rsid w:val="003F1CFB"/>
    <w:rsid w:val="003F2771"/>
    <w:rsid w:val="003F42E3"/>
    <w:rsid w:val="003F4446"/>
    <w:rsid w:val="00402E95"/>
    <w:rsid w:val="004045F4"/>
    <w:rsid w:val="00407597"/>
    <w:rsid w:val="004127BD"/>
    <w:rsid w:val="00416880"/>
    <w:rsid w:val="0041791C"/>
    <w:rsid w:val="00420480"/>
    <w:rsid w:val="00422962"/>
    <w:rsid w:val="00424A79"/>
    <w:rsid w:val="00425D80"/>
    <w:rsid w:val="00432665"/>
    <w:rsid w:val="0043270D"/>
    <w:rsid w:val="004350C3"/>
    <w:rsid w:val="0043670E"/>
    <w:rsid w:val="00436ACB"/>
    <w:rsid w:val="00437559"/>
    <w:rsid w:val="00440A01"/>
    <w:rsid w:val="004425F3"/>
    <w:rsid w:val="004445E4"/>
    <w:rsid w:val="004455A1"/>
    <w:rsid w:val="004474E8"/>
    <w:rsid w:val="0044762C"/>
    <w:rsid w:val="004501C5"/>
    <w:rsid w:val="0045145C"/>
    <w:rsid w:val="0045257B"/>
    <w:rsid w:val="00454220"/>
    <w:rsid w:val="00455D53"/>
    <w:rsid w:val="00455E07"/>
    <w:rsid w:val="00455E3B"/>
    <w:rsid w:val="004561FB"/>
    <w:rsid w:val="004625A3"/>
    <w:rsid w:val="00462A1B"/>
    <w:rsid w:val="00465601"/>
    <w:rsid w:val="0047261D"/>
    <w:rsid w:val="00474B4B"/>
    <w:rsid w:val="00476EC5"/>
    <w:rsid w:val="00477373"/>
    <w:rsid w:val="00477DEF"/>
    <w:rsid w:val="004800E9"/>
    <w:rsid w:val="004812C6"/>
    <w:rsid w:val="0048159D"/>
    <w:rsid w:val="00482438"/>
    <w:rsid w:val="00482AC6"/>
    <w:rsid w:val="00484E4B"/>
    <w:rsid w:val="00487A14"/>
    <w:rsid w:val="00487ACA"/>
    <w:rsid w:val="00487DBE"/>
    <w:rsid w:val="00490A32"/>
    <w:rsid w:val="00490A6C"/>
    <w:rsid w:val="004936B3"/>
    <w:rsid w:val="0049421E"/>
    <w:rsid w:val="004948CC"/>
    <w:rsid w:val="0049581E"/>
    <w:rsid w:val="0049590E"/>
    <w:rsid w:val="00496F50"/>
    <w:rsid w:val="004A5F5A"/>
    <w:rsid w:val="004A5FFF"/>
    <w:rsid w:val="004B208F"/>
    <w:rsid w:val="004B2CA7"/>
    <w:rsid w:val="004B3C02"/>
    <w:rsid w:val="004B4B4D"/>
    <w:rsid w:val="004B4DA2"/>
    <w:rsid w:val="004B66BD"/>
    <w:rsid w:val="004B7189"/>
    <w:rsid w:val="004C094F"/>
    <w:rsid w:val="004C1438"/>
    <w:rsid w:val="004C1F7C"/>
    <w:rsid w:val="004C47DD"/>
    <w:rsid w:val="004C529E"/>
    <w:rsid w:val="004C70E0"/>
    <w:rsid w:val="004C7E59"/>
    <w:rsid w:val="004D441D"/>
    <w:rsid w:val="004D4917"/>
    <w:rsid w:val="004D5457"/>
    <w:rsid w:val="004D793C"/>
    <w:rsid w:val="004E1A74"/>
    <w:rsid w:val="004E4488"/>
    <w:rsid w:val="004E44C7"/>
    <w:rsid w:val="004E4CC6"/>
    <w:rsid w:val="004F01D8"/>
    <w:rsid w:val="004F4D46"/>
    <w:rsid w:val="004F6E20"/>
    <w:rsid w:val="0050047B"/>
    <w:rsid w:val="00503632"/>
    <w:rsid w:val="00504AA6"/>
    <w:rsid w:val="00506030"/>
    <w:rsid w:val="0050779D"/>
    <w:rsid w:val="005102E2"/>
    <w:rsid w:val="005105E2"/>
    <w:rsid w:val="00511607"/>
    <w:rsid w:val="00511CCE"/>
    <w:rsid w:val="00512190"/>
    <w:rsid w:val="005148A9"/>
    <w:rsid w:val="005163B7"/>
    <w:rsid w:val="00520126"/>
    <w:rsid w:val="00520B35"/>
    <w:rsid w:val="00520C04"/>
    <w:rsid w:val="0052154F"/>
    <w:rsid w:val="00521FBF"/>
    <w:rsid w:val="005267CB"/>
    <w:rsid w:val="005274B6"/>
    <w:rsid w:val="0053009B"/>
    <w:rsid w:val="005303C1"/>
    <w:rsid w:val="0053137D"/>
    <w:rsid w:val="00531FD2"/>
    <w:rsid w:val="00533A29"/>
    <w:rsid w:val="0053499C"/>
    <w:rsid w:val="00536038"/>
    <w:rsid w:val="005370CC"/>
    <w:rsid w:val="005373DD"/>
    <w:rsid w:val="00544A1D"/>
    <w:rsid w:val="005452D9"/>
    <w:rsid w:val="00546297"/>
    <w:rsid w:val="00547BA7"/>
    <w:rsid w:val="005505D2"/>
    <w:rsid w:val="005537E5"/>
    <w:rsid w:val="00556461"/>
    <w:rsid w:val="00556C59"/>
    <w:rsid w:val="00560D5E"/>
    <w:rsid w:val="00565217"/>
    <w:rsid w:val="00571205"/>
    <w:rsid w:val="00571BF6"/>
    <w:rsid w:val="00572CF3"/>
    <w:rsid w:val="00573374"/>
    <w:rsid w:val="0057468C"/>
    <w:rsid w:val="00575F5A"/>
    <w:rsid w:val="0057782A"/>
    <w:rsid w:val="0058096D"/>
    <w:rsid w:val="00581BA8"/>
    <w:rsid w:val="00582588"/>
    <w:rsid w:val="00582C41"/>
    <w:rsid w:val="00583123"/>
    <w:rsid w:val="00584EE4"/>
    <w:rsid w:val="00585416"/>
    <w:rsid w:val="00585BA8"/>
    <w:rsid w:val="00586E84"/>
    <w:rsid w:val="005903F0"/>
    <w:rsid w:val="00590BCF"/>
    <w:rsid w:val="00590D0F"/>
    <w:rsid w:val="00591368"/>
    <w:rsid w:val="00591382"/>
    <w:rsid w:val="0059221D"/>
    <w:rsid w:val="005924CD"/>
    <w:rsid w:val="005937F2"/>
    <w:rsid w:val="00593CE7"/>
    <w:rsid w:val="005971AF"/>
    <w:rsid w:val="005A3769"/>
    <w:rsid w:val="005A4508"/>
    <w:rsid w:val="005A45E6"/>
    <w:rsid w:val="005B02CE"/>
    <w:rsid w:val="005B060B"/>
    <w:rsid w:val="005B07F0"/>
    <w:rsid w:val="005B0D9C"/>
    <w:rsid w:val="005B1C6F"/>
    <w:rsid w:val="005B3725"/>
    <w:rsid w:val="005B3940"/>
    <w:rsid w:val="005B6DBE"/>
    <w:rsid w:val="005B79C2"/>
    <w:rsid w:val="005C6727"/>
    <w:rsid w:val="005C6D37"/>
    <w:rsid w:val="005C768D"/>
    <w:rsid w:val="005C7CF2"/>
    <w:rsid w:val="005D0A53"/>
    <w:rsid w:val="005D0D9C"/>
    <w:rsid w:val="005D1B61"/>
    <w:rsid w:val="005D1E34"/>
    <w:rsid w:val="005E1A0A"/>
    <w:rsid w:val="005E24A9"/>
    <w:rsid w:val="005E28A1"/>
    <w:rsid w:val="005E2BB0"/>
    <w:rsid w:val="005E2CCD"/>
    <w:rsid w:val="005E45AA"/>
    <w:rsid w:val="005E59C5"/>
    <w:rsid w:val="005E69B0"/>
    <w:rsid w:val="005E714F"/>
    <w:rsid w:val="005F16F6"/>
    <w:rsid w:val="005F2157"/>
    <w:rsid w:val="005F3AD6"/>
    <w:rsid w:val="005F417D"/>
    <w:rsid w:val="005F5B46"/>
    <w:rsid w:val="005F7469"/>
    <w:rsid w:val="00602286"/>
    <w:rsid w:val="00604903"/>
    <w:rsid w:val="006049BA"/>
    <w:rsid w:val="00605F2C"/>
    <w:rsid w:val="00607E65"/>
    <w:rsid w:val="00610313"/>
    <w:rsid w:val="00612B7E"/>
    <w:rsid w:val="00612DEB"/>
    <w:rsid w:val="00617C48"/>
    <w:rsid w:val="00625D11"/>
    <w:rsid w:val="00631B03"/>
    <w:rsid w:val="00631B0F"/>
    <w:rsid w:val="0063316B"/>
    <w:rsid w:val="006336C1"/>
    <w:rsid w:val="0063373D"/>
    <w:rsid w:val="00637496"/>
    <w:rsid w:val="006405CE"/>
    <w:rsid w:val="006411F0"/>
    <w:rsid w:val="006417D4"/>
    <w:rsid w:val="00645EC1"/>
    <w:rsid w:val="006470D0"/>
    <w:rsid w:val="00650B4E"/>
    <w:rsid w:val="006563E2"/>
    <w:rsid w:val="006565F0"/>
    <w:rsid w:val="00664D54"/>
    <w:rsid w:val="0066732D"/>
    <w:rsid w:val="006674B7"/>
    <w:rsid w:val="00671671"/>
    <w:rsid w:val="006732DD"/>
    <w:rsid w:val="00675830"/>
    <w:rsid w:val="00682D19"/>
    <w:rsid w:val="006909F4"/>
    <w:rsid w:val="00691F83"/>
    <w:rsid w:val="006927C6"/>
    <w:rsid w:val="00695A72"/>
    <w:rsid w:val="006A19D5"/>
    <w:rsid w:val="006A6536"/>
    <w:rsid w:val="006B0671"/>
    <w:rsid w:val="006B109F"/>
    <w:rsid w:val="006B1612"/>
    <w:rsid w:val="006B75F5"/>
    <w:rsid w:val="006C3BA6"/>
    <w:rsid w:val="006C5320"/>
    <w:rsid w:val="006C5A56"/>
    <w:rsid w:val="006D0042"/>
    <w:rsid w:val="006D0245"/>
    <w:rsid w:val="006D1900"/>
    <w:rsid w:val="006D190E"/>
    <w:rsid w:val="006D2CEA"/>
    <w:rsid w:val="006D3E57"/>
    <w:rsid w:val="006D4426"/>
    <w:rsid w:val="006D5EE4"/>
    <w:rsid w:val="006D707C"/>
    <w:rsid w:val="006D74CA"/>
    <w:rsid w:val="006D7558"/>
    <w:rsid w:val="006D7810"/>
    <w:rsid w:val="006E1413"/>
    <w:rsid w:val="006E21AD"/>
    <w:rsid w:val="006E45B7"/>
    <w:rsid w:val="006E64FB"/>
    <w:rsid w:val="006E77A0"/>
    <w:rsid w:val="006F3564"/>
    <w:rsid w:val="006F391F"/>
    <w:rsid w:val="006F7395"/>
    <w:rsid w:val="006F77A8"/>
    <w:rsid w:val="007000F9"/>
    <w:rsid w:val="0070067D"/>
    <w:rsid w:val="00700FCC"/>
    <w:rsid w:val="00701230"/>
    <w:rsid w:val="0070462C"/>
    <w:rsid w:val="00704BC8"/>
    <w:rsid w:val="007074BE"/>
    <w:rsid w:val="007108EA"/>
    <w:rsid w:val="0071341E"/>
    <w:rsid w:val="00714C22"/>
    <w:rsid w:val="00714DC6"/>
    <w:rsid w:val="00714F54"/>
    <w:rsid w:val="007258B7"/>
    <w:rsid w:val="00725D6D"/>
    <w:rsid w:val="0072662B"/>
    <w:rsid w:val="007301A3"/>
    <w:rsid w:val="00730C17"/>
    <w:rsid w:val="00731BA0"/>
    <w:rsid w:val="00734446"/>
    <w:rsid w:val="00735924"/>
    <w:rsid w:val="00736289"/>
    <w:rsid w:val="007368A4"/>
    <w:rsid w:val="007434A5"/>
    <w:rsid w:val="007440B7"/>
    <w:rsid w:val="007465BA"/>
    <w:rsid w:val="0074713B"/>
    <w:rsid w:val="00747146"/>
    <w:rsid w:val="00750CAB"/>
    <w:rsid w:val="007535B9"/>
    <w:rsid w:val="0076005F"/>
    <w:rsid w:val="007612C7"/>
    <w:rsid w:val="00763DDB"/>
    <w:rsid w:val="00764183"/>
    <w:rsid w:val="00764C00"/>
    <w:rsid w:val="0076639C"/>
    <w:rsid w:val="00774EB0"/>
    <w:rsid w:val="0078262E"/>
    <w:rsid w:val="007834CE"/>
    <w:rsid w:val="00785B31"/>
    <w:rsid w:val="00786110"/>
    <w:rsid w:val="0078748E"/>
    <w:rsid w:val="00790958"/>
    <w:rsid w:val="00790F13"/>
    <w:rsid w:val="007922B1"/>
    <w:rsid w:val="00794582"/>
    <w:rsid w:val="00796558"/>
    <w:rsid w:val="007970B0"/>
    <w:rsid w:val="00797EAF"/>
    <w:rsid w:val="007A0946"/>
    <w:rsid w:val="007A12D2"/>
    <w:rsid w:val="007A2E8C"/>
    <w:rsid w:val="007A2F7E"/>
    <w:rsid w:val="007A3E54"/>
    <w:rsid w:val="007A4D6B"/>
    <w:rsid w:val="007A50D0"/>
    <w:rsid w:val="007A5F6E"/>
    <w:rsid w:val="007A6037"/>
    <w:rsid w:val="007A740E"/>
    <w:rsid w:val="007B04FE"/>
    <w:rsid w:val="007B20A7"/>
    <w:rsid w:val="007B216A"/>
    <w:rsid w:val="007B2430"/>
    <w:rsid w:val="007B2FE5"/>
    <w:rsid w:val="007B42A1"/>
    <w:rsid w:val="007B608B"/>
    <w:rsid w:val="007C0468"/>
    <w:rsid w:val="007C1D53"/>
    <w:rsid w:val="007C5519"/>
    <w:rsid w:val="007D1238"/>
    <w:rsid w:val="007D1AF2"/>
    <w:rsid w:val="007D379C"/>
    <w:rsid w:val="007D5B8C"/>
    <w:rsid w:val="007E0EE8"/>
    <w:rsid w:val="007E2A42"/>
    <w:rsid w:val="007E2FE6"/>
    <w:rsid w:val="007E3560"/>
    <w:rsid w:val="007E3EAA"/>
    <w:rsid w:val="007E6288"/>
    <w:rsid w:val="007F0F70"/>
    <w:rsid w:val="007F131D"/>
    <w:rsid w:val="007F1AF7"/>
    <w:rsid w:val="007F1E06"/>
    <w:rsid w:val="007F4D2B"/>
    <w:rsid w:val="007F4D77"/>
    <w:rsid w:val="007F65B7"/>
    <w:rsid w:val="007F75AE"/>
    <w:rsid w:val="008009A7"/>
    <w:rsid w:val="00801315"/>
    <w:rsid w:val="00801833"/>
    <w:rsid w:val="00801892"/>
    <w:rsid w:val="00801D53"/>
    <w:rsid w:val="008023FC"/>
    <w:rsid w:val="00802982"/>
    <w:rsid w:val="00802C83"/>
    <w:rsid w:val="00806309"/>
    <w:rsid w:val="00807BDD"/>
    <w:rsid w:val="0081002C"/>
    <w:rsid w:val="00812801"/>
    <w:rsid w:val="0081358F"/>
    <w:rsid w:val="00814384"/>
    <w:rsid w:val="008148E0"/>
    <w:rsid w:val="0081548F"/>
    <w:rsid w:val="0081681B"/>
    <w:rsid w:val="00817741"/>
    <w:rsid w:val="008217B4"/>
    <w:rsid w:val="008243E5"/>
    <w:rsid w:val="008262BC"/>
    <w:rsid w:val="008306B8"/>
    <w:rsid w:val="0083137C"/>
    <w:rsid w:val="0083141B"/>
    <w:rsid w:val="00831B80"/>
    <w:rsid w:val="00832D00"/>
    <w:rsid w:val="0083321D"/>
    <w:rsid w:val="008373A0"/>
    <w:rsid w:val="0084000C"/>
    <w:rsid w:val="00842A5E"/>
    <w:rsid w:val="00845415"/>
    <w:rsid w:val="00846032"/>
    <w:rsid w:val="00850A1C"/>
    <w:rsid w:val="00851CD1"/>
    <w:rsid w:val="00853E12"/>
    <w:rsid w:val="00854AA7"/>
    <w:rsid w:val="00856799"/>
    <w:rsid w:val="008576D2"/>
    <w:rsid w:val="008576EA"/>
    <w:rsid w:val="008614F3"/>
    <w:rsid w:val="00861FF1"/>
    <w:rsid w:val="0086296F"/>
    <w:rsid w:val="00863EB1"/>
    <w:rsid w:val="00871A18"/>
    <w:rsid w:val="008729BA"/>
    <w:rsid w:val="00874BF4"/>
    <w:rsid w:val="008752EE"/>
    <w:rsid w:val="0087547D"/>
    <w:rsid w:val="008765F4"/>
    <w:rsid w:val="00876AF2"/>
    <w:rsid w:val="00877A84"/>
    <w:rsid w:val="00880B30"/>
    <w:rsid w:val="008841DB"/>
    <w:rsid w:val="00885702"/>
    <w:rsid w:val="00890779"/>
    <w:rsid w:val="008908C9"/>
    <w:rsid w:val="008909FA"/>
    <w:rsid w:val="00894F2E"/>
    <w:rsid w:val="008958E3"/>
    <w:rsid w:val="008A0A0B"/>
    <w:rsid w:val="008A0F48"/>
    <w:rsid w:val="008A1D84"/>
    <w:rsid w:val="008A461B"/>
    <w:rsid w:val="008A7EC2"/>
    <w:rsid w:val="008B30B0"/>
    <w:rsid w:val="008B394C"/>
    <w:rsid w:val="008B44BB"/>
    <w:rsid w:val="008B71E5"/>
    <w:rsid w:val="008C3EFA"/>
    <w:rsid w:val="008C5162"/>
    <w:rsid w:val="008D05DC"/>
    <w:rsid w:val="008D0BDF"/>
    <w:rsid w:val="008D1A07"/>
    <w:rsid w:val="008D32B4"/>
    <w:rsid w:val="008D571A"/>
    <w:rsid w:val="008E09F0"/>
    <w:rsid w:val="008E1C71"/>
    <w:rsid w:val="008E222E"/>
    <w:rsid w:val="008E6701"/>
    <w:rsid w:val="008F726A"/>
    <w:rsid w:val="00900970"/>
    <w:rsid w:val="00901A04"/>
    <w:rsid w:val="0090258A"/>
    <w:rsid w:val="0090459B"/>
    <w:rsid w:val="00907B22"/>
    <w:rsid w:val="00907DEC"/>
    <w:rsid w:val="00910971"/>
    <w:rsid w:val="00910E3F"/>
    <w:rsid w:val="00910E85"/>
    <w:rsid w:val="009124DE"/>
    <w:rsid w:val="009170F9"/>
    <w:rsid w:val="0091771A"/>
    <w:rsid w:val="0092043F"/>
    <w:rsid w:val="00921636"/>
    <w:rsid w:val="009248B6"/>
    <w:rsid w:val="009279B8"/>
    <w:rsid w:val="009317F0"/>
    <w:rsid w:val="009326A6"/>
    <w:rsid w:val="0093368D"/>
    <w:rsid w:val="009347D2"/>
    <w:rsid w:val="00935A21"/>
    <w:rsid w:val="00940EBD"/>
    <w:rsid w:val="00953848"/>
    <w:rsid w:val="00954A31"/>
    <w:rsid w:val="0095727D"/>
    <w:rsid w:val="0096283E"/>
    <w:rsid w:val="009632DD"/>
    <w:rsid w:val="0096445F"/>
    <w:rsid w:val="009645B4"/>
    <w:rsid w:val="00965C37"/>
    <w:rsid w:val="00966A4D"/>
    <w:rsid w:val="0097261C"/>
    <w:rsid w:val="009727A7"/>
    <w:rsid w:val="00973180"/>
    <w:rsid w:val="00973538"/>
    <w:rsid w:val="0097385A"/>
    <w:rsid w:val="009759E3"/>
    <w:rsid w:val="00975E80"/>
    <w:rsid w:val="009763DF"/>
    <w:rsid w:val="00976603"/>
    <w:rsid w:val="00980928"/>
    <w:rsid w:val="00980D83"/>
    <w:rsid w:val="00981719"/>
    <w:rsid w:val="009848AC"/>
    <w:rsid w:val="0098583F"/>
    <w:rsid w:val="00986C7B"/>
    <w:rsid w:val="009872A6"/>
    <w:rsid w:val="00992076"/>
    <w:rsid w:val="009925A0"/>
    <w:rsid w:val="00993359"/>
    <w:rsid w:val="009936EE"/>
    <w:rsid w:val="00993FD5"/>
    <w:rsid w:val="00995A69"/>
    <w:rsid w:val="009972E6"/>
    <w:rsid w:val="00997819"/>
    <w:rsid w:val="009979F8"/>
    <w:rsid w:val="009A1814"/>
    <w:rsid w:val="009A193B"/>
    <w:rsid w:val="009A1C37"/>
    <w:rsid w:val="009A42C7"/>
    <w:rsid w:val="009A599E"/>
    <w:rsid w:val="009A59B3"/>
    <w:rsid w:val="009A6361"/>
    <w:rsid w:val="009A6BAF"/>
    <w:rsid w:val="009B370F"/>
    <w:rsid w:val="009B6DDB"/>
    <w:rsid w:val="009C0FBB"/>
    <w:rsid w:val="009C3981"/>
    <w:rsid w:val="009D1217"/>
    <w:rsid w:val="009D20FB"/>
    <w:rsid w:val="009D28F9"/>
    <w:rsid w:val="009D2949"/>
    <w:rsid w:val="009E0329"/>
    <w:rsid w:val="009E6DC2"/>
    <w:rsid w:val="009F1A71"/>
    <w:rsid w:val="009F2313"/>
    <w:rsid w:val="009F6DED"/>
    <w:rsid w:val="00A00B67"/>
    <w:rsid w:val="00A00FAD"/>
    <w:rsid w:val="00A01AE8"/>
    <w:rsid w:val="00A02D29"/>
    <w:rsid w:val="00A047F8"/>
    <w:rsid w:val="00A062E5"/>
    <w:rsid w:val="00A070E6"/>
    <w:rsid w:val="00A14000"/>
    <w:rsid w:val="00A16500"/>
    <w:rsid w:val="00A2196F"/>
    <w:rsid w:val="00A23876"/>
    <w:rsid w:val="00A25F20"/>
    <w:rsid w:val="00A33E26"/>
    <w:rsid w:val="00A34693"/>
    <w:rsid w:val="00A36C23"/>
    <w:rsid w:val="00A3731B"/>
    <w:rsid w:val="00A402E0"/>
    <w:rsid w:val="00A41A82"/>
    <w:rsid w:val="00A42990"/>
    <w:rsid w:val="00A430CB"/>
    <w:rsid w:val="00A447D6"/>
    <w:rsid w:val="00A44B2D"/>
    <w:rsid w:val="00A44DDE"/>
    <w:rsid w:val="00A45502"/>
    <w:rsid w:val="00A465DC"/>
    <w:rsid w:val="00A50399"/>
    <w:rsid w:val="00A55051"/>
    <w:rsid w:val="00A5744C"/>
    <w:rsid w:val="00A60DA8"/>
    <w:rsid w:val="00A60E00"/>
    <w:rsid w:val="00A60E51"/>
    <w:rsid w:val="00A61C85"/>
    <w:rsid w:val="00A62CDD"/>
    <w:rsid w:val="00A62EF4"/>
    <w:rsid w:val="00A662CF"/>
    <w:rsid w:val="00A714C8"/>
    <w:rsid w:val="00A716F5"/>
    <w:rsid w:val="00A72504"/>
    <w:rsid w:val="00A731B7"/>
    <w:rsid w:val="00A76E1A"/>
    <w:rsid w:val="00A83036"/>
    <w:rsid w:val="00A8355C"/>
    <w:rsid w:val="00A836CD"/>
    <w:rsid w:val="00A85FE3"/>
    <w:rsid w:val="00A9230F"/>
    <w:rsid w:val="00A92F75"/>
    <w:rsid w:val="00A93840"/>
    <w:rsid w:val="00A9718F"/>
    <w:rsid w:val="00AA0C33"/>
    <w:rsid w:val="00AA15C6"/>
    <w:rsid w:val="00AA6C6E"/>
    <w:rsid w:val="00AB3568"/>
    <w:rsid w:val="00AB49A4"/>
    <w:rsid w:val="00AB56CD"/>
    <w:rsid w:val="00AC05CC"/>
    <w:rsid w:val="00AC0C1C"/>
    <w:rsid w:val="00AC1975"/>
    <w:rsid w:val="00AC4011"/>
    <w:rsid w:val="00AC4750"/>
    <w:rsid w:val="00AC526D"/>
    <w:rsid w:val="00AD08A0"/>
    <w:rsid w:val="00AD33D9"/>
    <w:rsid w:val="00AD4F82"/>
    <w:rsid w:val="00AD4F9E"/>
    <w:rsid w:val="00AD7FCE"/>
    <w:rsid w:val="00AE45F2"/>
    <w:rsid w:val="00AE5C05"/>
    <w:rsid w:val="00AE7147"/>
    <w:rsid w:val="00AF426A"/>
    <w:rsid w:val="00AF6808"/>
    <w:rsid w:val="00AF6C2E"/>
    <w:rsid w:val="00B017CB"/>
    <w:rsid w:val="00B0230C"/>
    <w:rsid w:val="00B0626C"/>
    <w:rsid w:val="00B0640D"/>
    <w:rsid w:val="00B122C8"/>
    <w:rsid w:val="00B173A2"/>
    <w:rsid w:val="00B17F73"/>
    <w:rsid w:val="00B20B53"/>
    <w:rsid w:val="00B21525"/>
    <w:rsid w:val="00B21900"/>
    <w:rsid w:val="00B22AEF"/>
    <w:rsid w:val="00B3081E"/>
    <w:rsid w:val="00B31E4A"/>
    <w:rsid w:val="00B341A7"/>
    <w:rsid w:val="00B34C08"/>
    <w:rsid w:val="00B35DE3"/>
    <w:rsid w:val="00B37166"/>
    <w:rsid w:val="00B37BED"/>
    <w:rsid w:val="00B37BF0"/>
    <w:rsid w:val="00B4050F"/>
    <w:rsid w:val="00B405AA"/>
    <w:rsid w:val="00B50035"/>
    <w:rsid w:val="00B501EA"/>
    <w:rsid w:val="00B513AF"/>
    <w:rsid w:val="00B5305C"/>
    <w:rsid w:val="00B572DD"/>
    <w:rsid w:val="00B577DC"/>
    <w:rsid w:val="00B61B4F"/>
    <w:rsid w:val="00B61FEC"/>
    <w:rsid w:val="00B63172"/>
    <w:rsid w:val="00B6327A"/>
    <w:rsid w:val="00B63C81"/>
    <w:rsid w:val="00B6439E"/>
    <w:rsid w:val="00B64E9C"/>
    <w:rsid w:val="00B70695"/>
    <w:rsid w:val="00B719AF"/>
    <w:rsid w:val="00B729E2"/>
    <w:rsid w:val="00B73269"/>
    <w:rsid w:val="00B73ACB"/>
    <w:rsid w:val="00B74104"/>
    <w:rsid w:val="00B75A39"/>
    <w:rsid w:val="00B75E51"/>
    <w:rsid w:val="00B80287"/>
    <w:rsid w:val="00B81EF4"/>
    <w:rsid w:val="00B849CA"/>
    <w:rsid w:val="00B850C4"/>
    <w:rsid w:val="00B87605"/>
    <w:rsid w:val="00B92965"/>
    <w:rsid w:val="00B93ED7"/>
    <w:rsid w:val="00B943A1"/>
    <w:rsid w:val="00B954E9"/>
    <w:rsid w:val="00BA2CE7"/>
    <w:rsid w:val="00BA3416"/>
    <w:rsid w:val="00BA3B05"/>
    <w:rsid w:val="00BA5E2E"/>
    <w:rsid w:val="00BA6323"/>
    <w:rsid w:val="00BA7F0D"/>
    <w:rsid w:val="00BB02A5"/>
    <w:rsid w:val="00BB3B9C"/>
    <w:rsid w:val="00BB53A3"/>
    <w:rsid w:val="00BB5760"/>
    <w:rsid w:val="00BB6995"/>
    <w:rsid w:val="00BB7A9E"/>
    <w:rsid w:val="00BB7D6C"/>
    <w:rsid w:val="00BC2017"/>
    <w:rsid w:val="00BC2B20"/>
    <w:rsid w:val="00BC5530"/>
    <w:rsid w:val="00BC5721"/>
    <w:rsid w:val="00BC5EC1"/>
    <w:rsid w:val="00BC6555"/>
    <w:rsid w:val="00BC7203"/>
    <w:rsid w:val="00BC7943"/>
    <w:rsid w:val="00BD1003"/>
    <w:rsid w:val="00BD2161"/>
    <w:rsid w:val="00BD2D25"/>
    <w:rsid w:val="00BD55F2"/>
    <w:rsid w:val="00BD7043"/>
    <w:rsid w:val="00BE0D37"/>
    <w:rsid w:val="00BE1C48"/>
    <w:rsid w:val="00BE2EEB"/>
    <w:rsid w:val="00BE3022"/>
    <w:rsid w:val="00BE32D0"/>
    <w:rsid w:val="00BE709F"/>
    <w:rsid w:val="00BE7460"/>
    <w:rsid w:val="00BF035F"/>
    <w:rsid w:val="00BF0516"/>
    <w:rsid w:val="00BF19CB"/>
    <w:rsid w:val="00BF21AC"/>
    <w:rsid w:val="00BF3BF7"/>
    <w:rsid w:val="00BF4A0C"/>
    <w:rsid w:val="00BF6356"/>
    <w:rsid w:val="00C010CA"/>
    <w:rsid w:val="00C01C59"/>
    <w:rsid w:val="00C01EDE"/>
    <w:rsid w:val="00C03343"/>
    <w:rsid w:val="00C03759"/>
    <w:rsid w:val="00C05B38"/>
    <w:rsid w:val="00C06018"/>
    <w:rsid w:val="00C06C55"/>
    <w:rsid w:val="00C07B1C"/>
    <w:rsid w:val="00C07D36"/>
    <w:rsid w:val="00C103C5"/>
    <w:rsid w:val="00C110D8"/>
    <w:rsid w:val="00C115BA"/>
    <w:rsid w:val="00C11E2C"/>
    <w:rsid w:val="00C12F12"/>
    <w:rsid w:val="00C13AE5"/>
    <w:rsid w:val="00C15260"/>
    <w:rsid w:val="00C16F36"/>
    <w:rsid w:val="00C20C17"/>
    <w:rsid w:val="00C20FC1"/>
    <w:rsid w:val="00C21B88"/>
    <w:rsid w:val="00C239DD"/>
    <w:rsid w:val="00C27C7C"/>
    <w:rsid w:val="00C33FB1"/>
    <w:rsid w:val="00C36560"/>
    <w:rsid w:val="00C36F0E"/>
    <w:rsid w:val="00C408F8"/>
    <w:rsid w:val="00C42389"/>
    <w:rsid w:val="00C42B28"/>
    <w:rsid w:val="00C46FEB"/>
    <w:rsid w:val="00C47618"/>
    <w:rsid w:val="00C51D3D"/>
    <w:rsid w:val="00C541FB"/>
    <w:rsid w:val="00C54903"/>
    <w:rsid w:val="00C60226"/>
    <w:rsid w:val="00C603D0"/>
    <w:rsid w:val="00C64629"/>
    <w:rsid w:val="00C6480A"/>
    <w:rsid w:val="00C651BE"/>
    <w:rsid w:val="00C651CD"/>
    <w:rsid w:val="00C6600A"/>
    <w:rsid w:val="00C66401"/>
    <w:rsid w:val="00C66DC1"/>
    <w:rsid w:val="00C70768"/>
    <w:rsid w:val="00C70A46"/>
    <w:rsid w:val="00C71536"/>
    <w:rsid w:val="00C743ED"/>
    <w:rsid w:val="00C758DA"/>
    <w:rsid w:val="00C763A1"/>
    <w:rsid w:val="00C77D33"/>
    <w:rsid w:val="00C8078A"/>
    <w:rsid w:val="00C8285D"/>
    <w:rsid w:val="00C846B0"/>
    <w:rsid w:val="00C84E7E"/>
    <w:rsid w:val="00C86290"/>
    <w:rsid w:val="00C90A41"/>
    <w:rsid w:val="00C90BEE"/>
    <w:rsid w:val="00C913F4"/>
    <w:rsid w:val="00C9249E"/>
    <w:rsid w:val="00C96C65"/>
    <w:rsid w:val="00C96CF7"/>
    <w:rsid w:val="00CA2965"/>
    <w:rsid w:val="00CA2B64"/>
    <w:rsid w:val="00CA4BB4"/>
    <w:rsid w:val="00CA6442"/>
    <w:rsid w:val="00CB1674"/>
    <w:rsid w:val="00CB1ADD"/>
    <w:rsid w:val="00CB4189"/>
    <w:rsid w:val="00CB4984"/>
    <w:rsid w:val="00CB6D59"/>
    <w:rsid w:val="00CC18FE"/>
    <w:rsid w:val="00CC2BE7"/>
    <w:rsid w:val="00CC3340"/>
    <w:rsid w:val="00CC60F3"/>
    <w:rsid w:val="00CD0D71"/>
    <w:rsid w:val="00CD2E07"/>
    <w:rsid w:val="00CE11E7"/>
    <w:rsid w:val="00CE162B"/>
    <w:rsid w:val="00CE4F6B"/>
    <w:rsid w:val="00CE6F39"/>
    <w:rsid w:val="00CF04E1"/>
    <w:rsid w:val="00CF16DA"/>
    <w:rsid w:val="00CF1F8C"/>
    <w:rsid w:val="00CF5A2C"/>
    <w:rsid w:val="00CF7029"/>
    <w:rsid w:val="00CF7141"/>
    <w:rsid w:val="00D04033"/>
    <w:rsid w:val="00D04680"/>
    <w:rsid w:val="00D0500A"/>
    <w:rsid w:val="00D07254"/>
    <w:rsid w:val="00D0753B"/>
    <w:rsid w:val="00D07FB3"/>
    <w:rsid w:val="00D11A2E"/>
    <w:rsid w:val="00D11E8C"/>
    <w:rsid w:val="00D14F34"/>
    <w:rsid w:val="00D20AF3"/>
    <w:rsid w:val="00D20B2E"/>
    <w:rsid w:val="00D211C0"/>
    <w:rsid w:val="00D27733"/>
    <w:rsid w:val="00D27ACD"/>
    <w:rsid w:val="00D332B7"/>
    <w:rsid w:val="00D34FDB"/>
    <w:rsid w:val="00D37468"/>
    <w:rsid w:val="00D4188D"/>
    <w:rsid w:val="00D42561"/>
    <w:rsid w:val="00D45146"/>
    <w:rsid w:val="00D51DC8"/>
    <w:rsid w:val="00D52014"/>
    <w:rsid w:val="00D52DA1"/>
    <w:rsid w:val="00D5437B"/>
    <w:rsid w:val="00D554FA"/>
    <w:rsid w:val="00D62423"/>
    <w:rsid w:val="00D62671"/>
    <w:rsid w:val="00D64907"/>
    <w:rsid w:val="00D65983"/>
    <w:rsid w:val="00D67F08"/>
    <w:rsid w:val="00D71F42"/>
    <w:rsid w:val="00D81E5D"/>
    <w:rsid w:val="00D8331A"/>
    <w:rsid w:val="00D83CA5"/>
    <w:rsid w:val="00D8422D"/>
    <w:rsid w:val="00D850AE"/>
    <w:rsid w:val="00D85B69"/>
    <w:rsid w:val="00D864A5"/>
    <w:rsid w:val="00D90FC5"/>
    <w:rsid w:val="00D9532E"/>
    <w:rsid w:val="00D95A11"/>
    <w:rsid w:val="00D97352"/>
    <w:rsid w:val="00DA5091"/>
    <w:rsid w:val="00DB04B6"/>
    <w:rsid w:val="00DB0FAF"/>
    <w:rsid w:val="00DB3748"/>
    <w:rsid w:val="00DB49E0"/>
    <w:rsid w:val="00DB4B46"/>
    <w:rsid w:val="00DB56D3"/>
    <w:rsid w:val="00DC0700"/>
    <w:rsid w:val="00DC1B7E"/>
    <w:rsid w:val="00DC2126"/>
    <w:rsid w:val="00DC4D58"/>
    <w:rsid w:val="00DC6027"/>
    <w:rsid w:val="00DC7E9C"/>
    <w:rsid w:val="00DD2337"/>
    <w:rsid w:val="00DD3295"/>
    <w:rsid w:val="00DD36B6"/>
    <w:rsid w:val="00DD3808"/>
    <w:rsid w:val="00DE0A89"/>
    <w:rsid w:val="00DE1740"/>
    <w:rsid w:val="00DE1D1B"/>
    <w:rsid w:val="00DE2E78"/>
    <w:rsid w:val="00DE5779"/>
    <w:rsid w:val="00DE6BFA"/>
    <w:rsid w:val="00DE7AB2"/>
    <w:rsid w:val="00DF082A"/>
    <w:rsid w:val="00DF173B"/>
    <w:rsid w:val="00DF2FE7"/>
    <w:rsid w:val="00DF4215"/>
    <w:rsid w:val="00DF69C2"/>
    <w:rsid w:val="00DF7319"/>
    <w:rsid w:val="00DF75DB"/>
    <w:rsid w:val="00E00F1B"/>
    <w:rsid w:val="00E017FC"/>
    <w:rsid w:val="00E0183D"/>
    <w:rsid w:val="00E0304F"/>
    <w:rsid w:val="00E060C8"/>
    <w:rsid w:val="00E10CB6"/>
    <w:rsid w:val="00E10E46"/>
    <w:rsid w:val="00E10EC0"/>
    <w:rsid w:val="00E11EC0"/>
    <w:rsid w:val="00E133C7"/>
    <w:rsid w:val="00E13AE6"/>
    <w:rsid w:val="00E20B44"/>
    <w:rsid w:val="00E21070"/>
    <w:rsid w:val="00E26F56"/>
    <w:rsid w:val="00E27494"/>
    <w:rsid w:val="00E27713"/>
    <w:rsid w:val="00E300E9"/>
    <w:rsid w:val="00E301CE"/>
    <w:rsid w:val="00E33DA7"/>
    <w:rsid w:val="00E35A96"/>
    <w:rsid w:val="00E37607"/>
    <w:rsid w:val="00E40504"/>
    <w:rsid w:val="00E44A84"/>
    <w:rsid w:val="00E465F1"/>
    <w:rsid w:val="00E5129F"/>
    <w:rsid w:val="00E53F50"/>
    <w:rsid w:val="00E545D8"/>
    <w:rsid w:val="00E56F12"/>
    <w:rsid w:val="00E60731"/>
    <w:rsid w:val="00E62519"/>
    <w:rsid w:val="00E62B90"/>
    <w:rsid w:val="00E6450D"/>
    <w:rsid w:val="00E645E5"/>
    <w:rsid w:val="00E66D13"/>
    <w:rsid w:val="00E67940"/>
    <w:rsid w:val="00E7055F"/>
    <w:rsid w:val="00E70A74"/>
    <w:rsid w:val="00E7320A"/>
    <w:rsid w:val="00E754EF"/>
    <w:rsid w:val="00E75FBA"/>
    <w:rsid w:val="00E76554"/>
    <w:rsid w:val="00E77684"/>
    <w:rsid w:val="00E811F5"/>
    <w:rsid w:val="00E822C9"/>
    <w:rsid w:val="00E8411B"/>
    <w:rsid w:val="00E84C16"/>
    <w:rsid w:val="00E859CF"/>
    <w:rsid w:val="00E86AF5"/>
    <w:rsid w:val="00E87C05"/>
    <w:rsid w:val="00E9234D"/>
    <w:rsid w:val="00E92C71"/>
    <w:rsid w:val="00E94E38"/>
    <w:rsid w:val="00EA7BCD"/>
    <w:rsid w:val="00EC27E9"/>
    <w:rsid w:val="00EC305F"/>
    <w:rsid w:val="00EC5604"/>
    <w:rsid w:val="00ED1399"/>
    <w:rsid w:val="00ED1C8B"/>
    <w:rsid w:val="00ED2409"/>
    <w:rsid w:val="00ED280B"/>
    <w:rsid w:val="00ED320F"/>
    <w:rsid w:val="00ED39F6"/>
    <w:rsid w:val="00ED55BB"/>
    <w:rsid w:val="00ED5D1E"/>
    <w:rsid w:val="00ED6502"/>
    <w:rsid w:val="00ED681B"/>
    <w:rsid w:val="00ED6905"/>
    <w:rsid w:val="00EE2455"/>
    <w:rsid w:val="00EE375E"/>
    <w:rsid w:val="00EE3A4B"/>
    <w:rsid w:val="00EE50D7"/>
    <w:rsid w:val="00EE67F8"/>
    <w:rsid w:val="00EE7A13"/>
    <w:rsid w:val="00EF0C62"/>
    <w:rsid w:val="00EF0F83"/>
    <w:rsid w:val="00EF1905"/>
    <w:rsid w:val="00EF31CB"/>
    <w:rsid w:val="00EF4469"/>
    <w:rsid w:val="00EF4BAC"/>
    <w:rsid w:val="00EF5753"/>
    <w:rsid w:val="00F002F9"/>
    <w:rsid w:val="00F00FE0"/>
    <w:rsid w:val="00F01576"/>
    <w:rsid w:val="00F02E22"/>
    <w:rsid w:val="00F069F5"/>
    <w:rsid w:val="00F06ECF"/>
    <w:rsid w:val="00F10478"/>
    <w:rsid w:val="00F1455F"/>
    <w:rsid w:val="00F15648"/>
    <w:rsid w:val="00F158A2"/>
    <w:rsid w:val="00F20032"/>
    <w:rsid w:val="00F226CF"/>
    <w:rsid w:val="00F2294E"/>
    <w:rsid w:val="00F2370F"/>
    <w:rsid w:val="00F23C01"/>
    <w:rsid w:val="00F24EEA"/>
    <w:rsid w:val="00F2774C"/>
    <w:rsid w:val="00F307B5"/>
    <w:rsid w:val="00F35430"/>
    <w:rsid w:val="00F35D0F"/>
    <w:rsid w:val="00F41260"/>
    <w:rsid w:val="00F415EE"/>
    <w:rsid w:val="00F42270"/>
    <w:rsid w:val="00F42D9A"/>
    <w:rsid w:val="00F47976"/>
    <w:rsid w:val="00F55C6E"/>
    <w:rsid w:val="00F55D4E"/>
    <w:rsid w:val="00F560AC"/>
    <w:rsid w:val="00F56CD0"/>
    <w:rsid w:val="00F61A28"/>
    <w:rsid w:val="00F63F9D"/>
    <w:rsid w:val="00F64650"/>
    <w:rsid w:val="00F6513E"/>
    <w:rsid w:val="00F65A9D"/>
    <w:rsid w:val="00F7093B"/>
    <w:rsid w:val="00F70CDF"/>
    <w:rsid w:val="00F731AF"/>
    <w:rsid w:val="00F73C19"/>
    <w:rsid w:val="00F74B39"/>
    <w:rsid w:val="00F77424"/>
    <w:rsid w:val="00F817FA"/>
    <w:rsid w:val="00F82120"/>
    <w:rsid w:val="00F8282F"/>
    <w:rsid w:val="00F84986"/>
    <w:rsid w:val="00F85956"/>
    <w:rsid w:val="00F878D1"/>
    <w:rsid w:val="00F921C6"/>
    <w:rsid w:val="00F93FB7"/>
    <w:rsid w:val="00F971CD"/>
    <w:rsid w:val="00FA136E"/>
    <w:rsid w:val="00FA3C27"/>
    <w:rsid w:val="00FA3E19"/>
    <w:rsid w:val="00FA4118"/>
    <w:rsid w:val="00FA507B"/>
    <w:rsid w:val="00FA6701"/>
    <w:rsid w:val="00FA7B70"/>
    <w:rsid w:val="00FB1FA2"/>
    <w:rsid w:val="00FB3C30"/>
    <w:rsid w:val="00FB4EA6"/>
    <w:rsid w:val="00FB5ADC"/>
    <w:rsid w:val="00FB65D4"/>
    <w:rsid w:val="00FB6C0C"/>
    <w:rsid w:val="00FC03EE"/>
    <w:rsid w:val="00FC063D"/>
    <w:rsid w:val="00FC0932"/>
    <w:rsid w:val="00FC128A"/>
    <w:rsid w:val="00FC256A"/>
    <w:rsid w:val="00FC447F"/>
    <w:rsid w:val="00FC641B"/>
    <w:rsid w:val="00FC65B3"/>
    <w:rsid w:val="00FC66CE"/>
    <w:rsid w:val="00FD08A0"/>
    <w:rsid w:val="00FD10E9"/>
    <w:rsid w:val="00FD36DE"/>
    <w:rsid w:val="00FD4277"/>
    <w:rsid w:val="00FD49C5"/>
    <w:rsid w:val="00FD7552"/>
    <w:rsid w:val="00FE0239"/>
    <w:rsid w:val="00FE3D90"/>
    <w:rsid w:val="00FE4D42"/>
    <w:rsid w:val="00FE71E4"/>
    <w:rsid w:val="00FF050D"/>
    <w:rsid w:val="00FF1EC7"/>
    <w:rsid w:val="00FF433C"/>
    <w:rsid w:val="00FF5D94"/>
    <w:rsid w:val="00FF61A8"/>
    <w:rsid w:val="00FF62FE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2CED"/>
  <w15:docId w15:val="{C0533348-55B4-406E-B9B2-E9120C5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08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08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B208F"/>
    <w:pPr>
      <w:keepNext/>
      <w:numPr>
        <w:ilvl w:val="3"/>
        <w:numId w:val="1"/>
      </w:numPr>
      <w:spacing w:after="0" w:line="240" w:lineRule="auto"/>
      <w:outlineLvl w:val="3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FFF"/>
  </w:style>
  <w:style w:type="paragraph" w:styleId="Footer">
    <w:name w:val="footer"/>
    <w:basedOn w:val="Normal"/>
    <w:link w:val="FooterChar"/>
    <w:uiPriority w:val="99"/>
    <w:unhideWhenUsed/>
    <w:rsid w:val="0024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FF"/>
  </w:style>
  <w:style w:type="character" w:customStyle="1" w:styleId="Heading1Char">
    <w:name w:val="Heading 1 Char"/>
    <w:basedOn w:val="DefaultParagraphFont"/>
    <w:link w:val="Heading1"/>
    <w:rsid w:val="004B208F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208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4B208F"/>
    <w:rPr>
      <w:rFonts w:ascii="VNI-Times" w:eastAsia="Times New Roman" w:hAnsi="VNI-Times" w:cs="Times New Roman"/>
      <w:b/>
      <w:bCs/>
      <w:szCs w:val="20"/>
      <w:lang w:val="en-US"/>
    </w:rPr>
  </w:style>
  <w:style w:type="paragraph" w:styleId="ListParagraph">
    <w:name w:val="List Paragraph"/>
    <w:aliases w:val="bullet,List Paragraph1,bullet 1,Paragraph,Norm,abc,Đoạn của Danh sách,List Paragraph11,Đoạn c𞹺Danh sách,List Paragraph111,Nga 3,List Paragraph2,Colorful List - Accent 11,List Paragraph21,Đoạn cDanh sách,Ðoạn c𞹺Danh sách,Ðoạn cDanh sách"/>
    <w:basedOn w:val="Normal"/>
    <w:link w:val="ListParagraphChar"/>
    <w:uiPriority w:val="34"/>
    <w:qFormat/>
    <w:rsid w:val="004B208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B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849C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B849C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003F"/>
    <w:pPr>
      <w:tabs>
        <w:tab w:val="right" w:leader="dot" w:pos="9571"/>
      </w:tabs>
      <w:spacing w:after="100"/>
    </w:pPr>
    <w:rPr>
      <w:rFonts w:eastAsiaTheme="minorEastAsia" w:cs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849C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849CA"/>
    <w:rPr>
      <w:color w:val="0563C1" w:themeColor="hyperlink"/>
      <w:u w:val="single"/>
    </w:rPr>
  </w:style>
  <w:style w:type="character" w:customStyle="1" w:styleId="WW-Absatz-Standardschriftart111111">
    <w:name w:val="WW-Absatz-Standardschriftart111111"/>
    <w:rsid w:val="00A23876"/>
  </w:style>
  <w:style w:type="paragraph" w:styleId="BalloonText">
    <w:name w:val="Balloon Text"/>
    <w:basedOn w:val="Normal"/>
    <w:link w:val="BalloonTextChar"/>
    <w:uiPriority w:val="99"/>
    <w:semiHidden/>
    <w:unhideWhenUsed/>
    <w:rsid w:val="00DC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0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7E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F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  <w:style w:type="character" w:styleId="PlaceholderText">
    <w:name w:val="Placeholder Text"/>
    <w:basedOn w:val="DefaultParagraphFont"/>
    <w:uiPriority w:val="99"/>
    <w:semiHidden/>
    <w:rsid w:val="007E2FE6"/>
    <w:rPr>
      <w:color w:val="808080"/>
    </w:rPr>
  </w:style>
  <w:style w:type="paragraph" w:styleId="Revision">
    <w:name w:val="Revision"/>
    <w:hidden/>
    <w:uiPriority w:val="99"/>
    <w:semiHidden/>
    <w:rsid w:val="00591382"/>
    <w:pPr>
      <w:spacing w:after="0" w:line="240" w:lineRule="auto"/>
    </w:pPr>
  </w:style>
  <w:style w:type="character" w:customStyle="1" w:styleId="st">
    <w:name w:val="st"/>
    <w:basedOn w:val="DefaultParagraphFont"/>
    <w:rsid w:val="00E26F56"/>
  </w:style>
  <w:style w:type="paragraph" w:styleId="BodyText">
    <w:name w:val="Body Text"/>
    <w:basedOn w:val="Normal"/>
    <w:link w:val="BodyTextChar"/>
    <w:rsid w:val="00007ED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07EDA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StyleHeading2h2NotBoldJustifiedBefore9ptAfter6">
    <w:name w:val="Style Heading 2h2 + Not Bold Justified Before:  9 pt After:  6 ..."/>
    <w:basedOn w:val="Heading2"/>
    <w:rsid w:val="00B81EF4"/>
    <w:pPr>
      <w:numPr>
        <w:ilvl w:val="1"/>
      </w:numPr>
      <w:suppressAutoHyphens/>
      <w:spacing w:before="180" w:after="120" w:line="100" w:lineRule="atLeast"/>
      <w:jc w:val="both"/>
      <w:outlineLvl w:val="9"/>
    </w:pPr>
    <w:rPr>
      <w:rFonts w:ascii="Times New Roman" w:hAnsi="Times New Roman"/>
      <w:i w:val="0"/>
      <w:iCs w:val="0"/>
      <w:color w:val="00000A"/>
      <w:kern w:val="1"/>
      <w:sz w:val="24"/>
      <w:szCs w:val="24"/>
      <w:lang w:val="en-AU" w:eastAsia="ar-SA"/>
    </w:rPr>
  </w:style>
  <w:style w:type="paragraph" w:customStyle="1" w:styleId="TableContents">
    <w:name w:val="Table Contents"/>
    <w:basedOn w:val="Normal"/>
    <w:rsid w:val="000F432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28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8A1"/>
  </w:style>
  <w:style w:type="character" w:styleId="UnresolvedMention">
    <w:name w:val="Unresolved Mention"/>
    <w:basedOn w:val="DefaultParagraphFont"/>
    <w:uiPriority w:val="99"/>
    <w:semiHidden/>
    <w:unhideWhenUsed/>
    <w:rsid w:val="00AE5C05"/>
    <w:rPr>
      <w:color w:val="605E5C"/>
      <w:shd w:val="clear" w:color="auto" w:fill="E1DFDD"/>
    </w:rPr>
  </w:style>
  <w:style w:type="character" w:styleId="Strong">
    <w:name w:val="Strong"/>
    <w:qFormat/>
    <w:rsid w:val="00FD4277"/>
    <w:rPr>
      <w:b/>
      <w:bCs/>
    </w:rPr>
  </w:style>
  <w:style w:type="character" w:customStyle="1" w:styleId="ListParagraphChar">
    <w:name w:val="List Paragraph Char"/>
    <w:aliases w:val="bullet Char,List Paragraph1 Char,bullet 1 Char,Paragraph Char,Norm Char,abc Char,Đoạn của Danh sách Char,List Paragraph11 Char,Đoạn c𞹺Danh sách Char,List Paragraph111 Char,Nga 3 Char,List Paragraph2 Char,List Paragraph21 Char"/>
    <w:link w:val="ListParagraph"/>
    <w:uiPriority w:val="34"/>
    <w:qFormat/>
    <w:rsid w:val="00631B03"/>
    <w:rPr>
      <w:rFonts w:ascii="Times New Roman" w:eastAsia="Lucida Sans Unicode" w:hAnsi="Times New Roman" w:cs="Calibri"/>
      <w:kern w:val="1"/>
      <w:sz w:val="24"/>
      <w:szCs w:val="24"/>
      <w:lang w:val="en-US" w:eastAsia="ar-SA"/>
    </w:rPr>
  </w:style>
  <w:style w:type="character" w:styleId="Emphasis">
    <w:name w:val="Emphasis"/>
    <w:basedOn w:val="DefaultParagraphFont"/>
    <w:uiPriority w:val="20"/>
    <w:qFormat/>
    <w:rsid w:val="00910E85"/>
    <w:rPr>
      <w:i/>
      <w:iCs/>
    </w:rPr>
  </w:style>
  <w:style w:type="paragraph" w:customStyle="1" w:styleId="Standard">
    <w:name w:val="Standard"/>
    <w:rsid w:val="00504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402E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245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86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02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23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29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999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03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02">
          <w:marLeft w:val="533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1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300">
          <w:marLeft w:val="50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922">
          <w:marLeft w:val="50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20">
          <w:marLeft w:val="50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32">
          <w:marLeft w:val="50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94">
          <w:marLeft w:val="50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tb@sacombank.com" TargetMode="External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99E9-CA45-4CEA-A4EC-4F3FBBAD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Nguyen - Sun Shine</vt:lpstr>
    </vt:vector>
  </TitlesOfParts>
  <Company>Sacombank Card Center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Nguyen - Sun Shine</dc:title>
  <dc:subject>lives with Sun Shine</dc:subject>
  <dc:creator>Hao, Tran Bich</dc:creator>
  <cp:keywords>See Nguyen</cp:keywords>
  <cp:lastModifiedBy>O365_trungtamthe_010</cp:lastModifiedBy>
  <cp:revision>2</cp:revision>
  <cp:lastPrinted>2022-02-10T09:38:00Z</cp:lastPrinted>
  <dcterms:created xsi:type="dcterms:W3CDTF">2022-03-04T08:05:00Z</dcterms:created>
  <dcterms:modified xsi:type="dcterms:W3CDTF">2022-03-04T08:05:00Z</dcterms:modified>
  <cp:category>Proposal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8fd645-e468-4239-9c47-332e67bbe4ea_Enabled">
    <vt:lpwstr>true</vt:lpwstr>
  </property>
  <property fmtid="{D5CDD505-2E9C-101B-9397-08002B2CF9AE}" pid="3" name="MSIP_Label_6b8fd645-e468-4239-9c47-332e67bbe4ea_SetDate">
    <vt:lpwstr>2021-03-05T07:17:47Z</vt:lpwstr>
  </property>
  <property fmtid="{D5CDD505-2E9C-101B-9397-08002B2CF9AE}" pid="4" name="MSIP_Label_6b8fd645-e468-4239-9c47-332e67bbe4ea_Method">
    <vt:lpwstr>Standard</vt:lpwstr>
  </property>
  <property fmtid="{D5CDD505-2E9C-101B-9397-08002B2CF9AE}" pid="5" name="MSIP_Label_6b8fd645-e468-4239-9c47-332e67bbe4ea_Name">
    <vt:lpwstr>6b8fd645-e468-4239-9c47-332e67bbe4ea</vt:lpwstr>
  </property>
  <property fmtid="{D5CDD505-2E9C-101B-9397-08002B2CF9AE}" pid="6" name="MSIP_Label_6b8fd645-e468-4239-9c47-332e67bbe4ea_SiteId">
    <vt:lpwstr>43a92d1d-98ce-4726-bec3-32955dbb6944</vt:lpwstr>
  </property>
  <property fmtid="{D5CDD505-2E9C-101B-9397-08002B2CF9AE}" pid="7" name="MSIP_Label_6b8fd645-e468-4239-9c47-332e67bbe4ea_ActionId">
    <vt:lpwstr/>
  </property>
  <property fmtid="{D5CDD505-2E9C-101B-9397-08002B2CF9AE}" pid="8" name="MSIP_Label_6b8fd645-e468-4239-9c47-332e67bbe4ea_ContentBits">
    <vt:lpwstr>0</vt:lpwstr>
  </property>
</Properties>
</file>